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5D6F98" w:rsidRPr="00D924B3" w14:paraId="64CE8063" w14:textId="77777777" w:rsidTr="00AC135F">
        <w:trPr>
          <w:trHeight w:val="546"/>
        </w:trPr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14:paraId="386DC458" w14:textId="77777777" w:rsidR="000F6789" w:rsidRPr="00D924B3" w:rsidRDefault="000F6789" w:rsidP="00A80969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14:paraId="66123D82" w14:textId="77777777" w:rsidR="000F6789" w:rsidRPr="00D924B3" w:rsidRDefault="000F6789" w:rsidP="00A80969">
            <w:pPr>
              <w:spacing w:before="60" w:after="60" w:line="240" w:lineRule="auto"/>
              <w:ind w:left="397" w:hanging="39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/>
                <w:sz w:val="20"/>
                <w:szCs w:val="20"/>
              </w:rPr>
              <w:t>POSLOVNA STATISTIKA</w:t>
            </w:r>
          </w:p>
        </w:tc>
      </w:tr>
      <w:tr w:rsidR="005D6F98" w:rsidRPr="00D924B3" w14:paraId="1A0B40D8" w14:textId="77777777" w:rsidTr="5A601872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1203FD6" w14:textId="77777777" w:rsidR="000F6789" w:rsidRPr="00D924B3" w:rsidRDefault="000F6789" w:rsidP="00A80969">
            <w:pPr>
              <w:spacing w:after="0" w:line="240" w:lineRule="auto"/>
              <w:rPr>
                <w:rStyle w:val="Naglaeno"/>
                <w:rFonts w:ascii="Times New Roman" w:hAnsi="Times New Roman"/>
                <w:b w:val="0"/>
                <w:sz w:val="20"/>
                <w:szCs w:val="20"/>
              </w:rPr>
            </w:pPr>
            <w:r w:rsidRPr="00D924B3">
              <w:rPr>
                <w:rStyle w:val="Naglaeno"/>
                <w:rFonts w:ascii="Times New Roman" w:hAnsi="Times New Roman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D3DE7D5" w14:textId="77777777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ECA004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AF3B038" w14:textId="77777777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1BC2604" w14:textId="77777777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5D6F98" w:rsidRPr="00D924B3" w14:paraId="774EE9FF" w14:textId="77777777" w:rsidTr="5A60187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CC36CB2" w14:textId="77777777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Style w:val="Naglaeno"/>
                <w:rFonts w:ascii="Times New Roman" w:hAnsi="Times New Roman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5D7F3EB" w14:textId="0F1E76C6" w:rsidR="00026BD5" w:rsidRPr="00AD63DE" w:rsidRDefault="006220D8" w:rsidP="00A80969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</w:pPr>
            <w:r w:rsidRPr="00AD63DE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>p</w:t>
            </w:r>
            <w:r w:rsidR="000F6789" w:rsidRPr="00AD63DE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 xml:space="preserve">rof. dr. </w:t>
            </w:r>
            <w:proofErr w:type="spellStart"/>
            <w:r w:rsidR="000F6789" w:rsidRPr="00AD63DE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>sc</w:t>
            </w:r>
            <w:proofErr w:type="spellEnd"/>
            <w:r w:rsidRPr="00AD63DE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>.</w:t>
            </w:r>
            <w:r w:rsidR="000F6789" w:rsidRPr="00AD63DE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 xml:space="preserve"> </w:t>
            </w:r>
            <w:r w:rsidR="00FC60FC" w:rsidRPr="00AD63DE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>Snježana Pivac</w:t>
            </w:r>
          </w:p>
          <w:p w14:paraId="2CF0AA6F" w14:textId="77777777" w:rsidR="00026BD5" w:rsidRPr="00AD63DE" w:rsidRDefault="00026BD5" w:rsidP="00026BD5">
            <w:pPr>
              <w:spacing w:after="0" w:line="240" w:lineRule="auto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AD63DE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doc. dr. </w:t>
            </w:r>
            <w:proofErr w:type="spellStart"/>
            <w:r w:rsidRPr="00AD63DE">
              <w:rPr>
                <w:rFonts w:ascii="Times New Roman" w:hAnsi="Times New Roman"/>
                <w:color w:val="FF0000"/>
                <w:sz w:val="20"/>
                <w:szCs w:val="20"/>
              </w:rPr>
              <w:t>sc</w:t>
            </w:r>
            <w:proofErr w:type="spellEnd"/>
            <w:r w:rsidRPr="00AD63DE">
              <w:rPr>
                <w:rFonts w:ascii="Times New Roman" w:hAnsi="Times New Roman"/>
                <w:color w:val="FF0000"/>
                <w:sz w:val="20"/>
                <w:szCs w:val="20"/>
              </w:rPr>
              <w:t>. Tea Šestanović</w:t>
            </w:r>
          </w:p>
          <w:p w14:paraId="302DB46B" w14:textId="37ADD9B7" w:rsidR="00FC60FC" w:rsidRPr="00D35A97" w:rsidRDefault="00FC60FC" w:rsidP="00026BD5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D63DE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 xml:space="preserve">doc. dr. </w:t>
            </w:r>
            <w:proofErr w:type="spellStart"/>
            <w:r w:rsidRPr="00AD63DE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>sc</w:t>
            </w:r>
            <w:proofErr w:type="spellEnd"/>
            <w:r w:rsidRPr="00AD63DE">
              <w:rPr>
                <w:rFonts w:ascii="Times New Roman" w:hAnsi="Times New Roman"/>
                <w:color w:val="FF0000"/>
                <w:sz w:val="20"/>
                <w:szCs w:val="20"/>
                <w:highlight w:val="yellow"/>
              </w:rPr>
              <w:t>. Marija Vuković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6F38D9" w14:textId="77777777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9E4BDB8" w14:textId="77777777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</w:tr>
      <w:tr w:rsidR="005D6F98" w:rsidRPr="00D924B3" w14:paraId="6B6F7B80" w14:textId="77777777" w:rsidTr="5A601872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973D7A5" w14:textId="77777777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AF7B328" w14:textId="77777777" w:rsidR="00751766" w:rsidRDefault="00751766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751766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doc. dr. </w:t>
            </w:r>
            <w:proofErr w:type="spellStart"/>
            <w:r w:rsidRPr="00751766">
              <w:rPr>
                <w:rFonts w:ascii="Times New Roman" w:hAnsi="Times New Roman"/>
                <w:color w:val="FF0000"/>
                <w:sz w:val="20"/>
                <w:szCs w:val="20"/>
              </w:rPr>
              <w:t>sc</w:t>
            </w:r>
            <w:proofErr w:type="spellEnd"/>
            <w:r w:rsidRPr="00751766">
              <w:rPr>
                <w:rFonts w:ascii="Times New Roman" w:hAnsi="Times New Roman"/>
                <w:color w:val="FF0000"/>
                <w:sz w:val="20"/>
                <w:szCs w:val="20"/>
              </w:rPr>
              <w:t>. Marija Vuković</w:t>
            </w:r>
          </w:p>
          <w:p w14:paraId="5C24A018" w14:textId="0D8BE5B3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Nada Ratković</w:t>
            </w:r>
            <w:r w:rsidR="006220D8" w:rsidRPr="00D924B3">
              <w:rPr>
                <w:rFonts w:ascii="Times New Roman" w:hAnsi="Times New Roman"/>
                <w:sz w:val="20"/>
                <w:szCs w:val="20"/>
              </w:rPr>
              <w:t>,</w:t>
            </w:r>
            <w:r w:rsidR="007F49D5" w:rsidRPr="00D924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7F49D5" w:rsidRPr="00D924B3">
              <w:rPr>
                <w:rFonts w:ascii="Times New Roman" w:hAnsi="Times New Roman"/>
                <w:sz w:val="20"/>
                <w:szCs w:val="20"/>
              </w:rPr>
              <w:t>mag.oec</w:t>
            </w:r>
            <w:proofErr w:type="spellEnd"/>
            <w:r w:rsidR="007F49D5" w:rsidRPr="00D924B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41E99AE" w14:textId="77777777" w:rsidR="000F6789" w:rsidRPr="00D35A97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Times New Roman" w:hAnsi="Times New Roman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4FA5D56" w14:textId="77777777" w:rsidR="000F6789" w:rsidRPr="00D35A97" w:rsidRDefault="000F6789" w:rsidP="00A809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Times New Roman" w:hAnsi="Times New Roman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3DB7DC4" w14:textId="77777777" w:rsidR="000F6789" w:rsidRPr="00D35A97" w:rsidRDefault="000F6789" w:rsidP="00A809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Times New Roman" w:hAnsi="Times New Roman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67493A9" w14:textId="77777777" w:rsidR="000F6789" w:rsidRPr="00D35A97" w:rsidRDefault="000F6789" w:rsidP="00A809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Times New Roman" w:hAnsi="Times New Roman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1516A80" w14:textId="77777777" w:rsidR="000F6789" w:rsidRPr="00D35A97" w:rsidRDefault="000F6789" w:rsidP="00A80969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Times New Roman" w:hAnsi="Times New Roman"/>
                <w:sz w:val="20"/>
                <w:szCs w:val="20"/>
              </w:rPr>
              <w:t>T</w:t>
            </w:r>
          </w:p>
        </w:tc>
      </w:tr>
      <w:tr w:rsidR="006220D8" w:rsidRPr="00D924B3" w14:paraId="654F712B" w14:textId="77777777" w:rsidTr="5A601872">
        <w:trPr>
          <w:trHeight w:val="34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EE1D6E3" w14:textId="77777777" w:rsidR="006220D8" w:rsidRPr="00D924B3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Mar>
              <w:left w:w="57" w:type="dxa"/>
              <w:right w:w="57" w:type="dxa"/>
            </w:tcMar>
            <w:vAlign w:val="center"/>
          </w:tcPr>
          <w:p w14:paraId="28FD7FD5" w14:textId="77777777" w:rsidR="006220D8" w:rsidRPr="00D924B3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201DDF27" w14:textId="77777777" w:rsidR="006220D8" w:rsidRPr="00D35A97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06ADAA" w14:textId="41DBB425" w:rsidR="006220D8" w:rsidRPr="00D35A97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Times New Roman" w:hAnsi="Times New Roman"/>
                <w:sz w:val="20"/>
                <w:szCs w:val="20"/>
              </w:rPr>
              <w:t xml:space="preserve"> 26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C412C12" w14:textId="77777777" w:rsidR="006220D8" w:rsidRPr="00D35A97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B449C29" w14:textId="48A47A3A" w:rsidR="006220D8" w:rsidRPr="00D35A97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Times New Roman" w:hAnsi="Times New Roman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227A0C5" w14:textId="54F1C895" w:rsidR="006220D8" w:rsidRPr="00D35A97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6F98" w:rsidRPr="00D924B3" w14:paraId="4E4FA010" w14:textId="77777777" w:rsidTr="5A60187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3B56307" w14:textId="77777777" w:rsidR="000F6789" w:rsidRPr="00D924B3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0A4C64E" w14:textId="3F56E654" w:rsidR="000F6789" w:rsidRPr="00D924B3" w:rsidRDefault="000F6789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C58721B" w14:textId="77777777" w:rsidR="000F6789" w:rsidRPr="00D35A97" w:rsidRDefault="000F6789" w:rsidP="00A8096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Times New Roman" w:hAnsi="Times New Roman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81E527F" w14:textId="6B5F3CA2" w:rsidR="000F6789" w:rsidRPr="00D35A97" w:rsidRDefault="006220D8" w:rsidP="006220D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Times New Roman" w:hAnsi="Times New Roman"/>
                <w:sz w:val="20"/>
                <w:szCs w:val="20"/>
              </w:rPr>
              <w:t xml:space="preserve"> 40</w:t>
            </w:r>
            <w:r w:rsidR="000F6789" w:rsidRPr="00D35A97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</w:tr>
      <w:tr w:rsidR="005D6F98" w:rsidRPr="00D924B3" w14:paraId="5824618C" w14:textId="77777777" w:rsidTr="5A601872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14:paraId="5FBC5C0E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/>
                <w:sz w:val="20"/>
                <w:szCs w:val="20"/>
              </w:rPr>
              <w:t>OPIS PREDMETA</w:t>
            </w:r>
          </w:p>
        </w:tc>
      </w:tr>
      <w:tr w:rsidR="005D6F98" w:rsidRPr="00D924B3" w14:paraId="45D23553" w14:textId="77777777" w:rsidTr="5A60187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06BF173F" w14:textId="77777777" w:rsidR="000F6789" w:rsidRPr="00D924B3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BEB8820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Studenti trebaju biti osposobljeni samostalno obraditi statističku bazu podataka i interpretirati dobivene rezultate posebno u području poslovne statistike.</w:t>
            </w:r>
          </w:p>
        </w:tc>
      </w:tr>
      <w:tr w:rsidR="005D6F98" w:rsidRPr="00D924B3" w14:paraId="00280E5D" w14:textId="77777777" w:rsidTr="5A60187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549B2D" w14:textId="77777777" w:rsidR="000F6789" w:rsidRPr="00D924B3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4D1E803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Uvjeti za upis  su propisani Statutom Ekonomskog fakulteta u Splitu i Pravilnikom o studiju i studiranju.</w:t>
            </w:r>
          </w:p>
          <w:p w14:paraId="43BE8CB0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6F98" w:rsidRPr="00D924B3" w14:paraId="6D15E08B" w14:textId="77777777" w:rsidTr="5A60187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BBBB1C5" w14:textId="77777777" w:rsidR="000F6789" w:rsidRPr="00D924B3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A9F9DF3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/>
                <w:sz w:val="20"/>
                <w:szCs w:val="20"/>
              </w:rPr>
              <w:t xml:space="preserve">Ishod učenja predmeta: </w:t>
            </w:r>
          </w:p>
          <w:p w14:paraId="287B2ACD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Očekivani ishod učenja na razini predmeta je osposobljavanje studenata za samostalnu primjenu statističkih metoda i tehnika i interpretaciju dobivenih rezultata.</w:t>
            </w:r>
          </w:p>
          <w:p w14:paraId="1825C4CE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  <w:p w14:paraId="7BFBCD80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/>
                <w:sz w:val="20"/>
                <w:szCs w:val="20"/>
              </w:rPr>
              <w:t>Pojedinačni ishodi učenja:</w:t>
            </w:r>
          </w:p>
          <w:p w14:paraId="0607B053" w14:textId="77777777" w:rsidR="000F6789" w:rsidRPr="00D924B3" w:rsidRDefault="00FF723E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1.Napraviti i komentirati</w:t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t xml:space="preserve"> skupnu i složenu statističku tablicu.</w:t>
            </w:r>
          </w:p>
          <w:p w14:paraId="70040756" w14:textId="77777777" w:rsidR="000F6789" w:rsidRPr="00D924B3" w:rsidRDefault="00FF723E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 xml:space="preserve">2.Napraviti dijagram i grafički </w:t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t>usporediti numeričke i vremenske statističke nizove.</w:t>
            </w:r>
          </w:p>
          <w:p w14:paraId="659A6E5E" w14:textId="77777777" w:rsidR="000F6789" w:rsidRPr="00D924B3" w:rsidRDefault="00FF723E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 xml:space="preserve">3.Izračunati i analizirati rezultate linearne </w:t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t>korelacijske analize.</w:t>
            </w:r>
          </w:p>
          <w:p w14:paraId="7088FD5D" w14:textId="77777777" w:rsidR="000F6789" w:rsidRPr="00D924B3" w:rsidRDefault="00081FDA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4.Analizirati jednostavne linearne i izabrane nelinearne regresijske modele</w:t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26CC43B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5.Analizirati vremenski niz pomoću individualnih i skupnih indeksa.</w:t>
            </w:r>
          </w:p>
          <w:p w14:paraId="31B0F78E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6.Analizi</w:t>
            </w:r>
            <w:r w:rsidR="00081FDA" w:rsidRPr="00D924B3">
              <w:rPr>
                <w:rFonts w:ascii="Times New Roman" w:hAnsi="Times New Roman"/>
                <w:sz w:val="20"/>
                <w:szCs w:val="20"/>
              </w:rPr>
              <w:t>rati jednostavne  linearne i izabrane nelinearne trend modele</w:t>
            </w:r>
            <w:r w:rsidRPr="00D924B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D35A97" w:rsidRPr="00D35A97" w14:paraId="26213232" w14:textId="77777777" w:rsidTr="5A60187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B542C27" w14:textId="77777777" w:rsidR="000F6789" w:rsidRPr="00D924B3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518"/>
              <w:gridCol w:w="992"/>
              <w:gridCol w:w="2835"/>
              <w:gridCol w:w="993"/>
            </w:tblGrid>
            <w:tr w:rsidR="00D35A97" w:rsidRPr="00D35A97" w14:paraId="72118EF4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672ED784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Predavanja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0B0ECCD5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51D4ADBE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Vježbe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671A2BDC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</w:p>
              </w:tc>
            </w:tr>
            <w:tr w:rsidR="00D35A97" w:rsidRPr="00D35A97" w14:paraId="6A22311A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26A62665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Tema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4F1BBEFE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Sati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767AE8FE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6449467E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Sati</w:t>
                  </w:r>
                </w:p>
              </w:tc>
            </w:tr>
            <w:tr w:rsidR="00D35A97" w:rsidRPr="00D35A97" w14:paraId="2333EA00" w14:textId="77777777" w:rsidTr="006220D8">
              <w:tc>
                <w:tcPr>
                  <w:tcW w:w="2518" w:type="dxa"/>
                  <w:shd w:val="clear" w:color="auto" w:fill="auto"/>
                  <w:vAlign w:val="center"/>
                </w:tcPr>
                <w:p w14:paraId="3CC2B0C6" w14:textId="77777777" w:rsidR="000F6789" w:rsidRPr="00D35A97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Pojam i zadaća statistike, statistički</w:t>
                  </w:r>
                  <w:r w:rsidR="007F49D5" w:rsidRPr="00D35A97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  <w:r w:rsidRPr="00D35A97">
                    <w:rPr>
                      <w:rFonts w:ascii="Times New Roman" w:hAnsi="Times New Roman"/>
                      <w:sz w:val="18"/>
                    </w:rPr>
                    <w:t>skup i obilježja</w:t>
                  </w:r>
                  <w:r w:rsidR="007F49D5" w:rsidRPr="00D35A97">
                    <w:rPr>
                      <w:rFonts w:ascii="Times New Roman" w:hAnsi="Times New Roman"/>
                      <w:sz w:val="18"/>
                    </w:rPr>
                    <w:t xml:space="preserve"> statističkih</w:t>
                  </w:r>
                  <w:r w:rsidRPr="00D35A97">
                    <w:rPr>
                      <w:rFonts w:ascii="Times New Roman" w:hAnsi="Times New Roman"/>
                      <w:sz w:val="18"/>
                    </w:rPr>
                    <w:t xml:space="preserve"> jedinica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14047F36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0B9107F2" w14:textId="77777777" w:rsidR="000F6789" w:rsidRPr="00D35A97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 xml:space="preserve">Distribucija frekvencija i </w:t>
                  </w:r>
                  <w:proofErr w:type="spellStart"/>
                  <w:r w:rsidRPr="00D35A97">
                    <w:rPr>
                      <w:rFonts w:ascii="Times New Roman" w:hAnsi="Times New Roman"/>
                      <w:sz w:val="18"/>
                    </w:rPr>
                    <w:t>histogrami</w:t>
                  </w:r>
                  <w:proofErr w:type="spellEnd"/>
                  <w:r w:rsidR="001A71C7" w:rsidRPr="00D35A97">
                    <w:rPr>
                      <w:rFonts w:ascii="Times New Roman" w:hAnsi="Times New Roman"/>
                      <w:sz w:val="18"/>
                    </w:rPr>
                    <w:t>.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55EA93C6" w14:textId="77777777" w:rsidR="000F6789" w:rsidRPr="00D35A97" w:rsidRDefault="000F6789" w:rsidP="006220D8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D35A97" w:rsidRPr="00D35A97" w14:paraId="360C3A32" w14:textId="77777777" w:rsidTr="006220D8">
              <w:tc>
                <w:tcPr>
                  <w:tcW w:w="2518" w:type="dxa"/>
                  <w:shd w:val="clear" w:color="auto" w:fill="auto"/>
                  <w:vAlign w:val="center"/>
                </w:tcPr>
                <w:p w14:paraId="5F349698" w14:textId="60696D5C" w:rsidR="000F6789" w:rsidRPr="00D35A97" w:rsidRDefault="000F6789" w:rsidP="00751766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Priku</w:t>
                  </w:r>
                  <w:r w:rsidR="007F49D5" w:rsidRPr="00D35A97">
                    <w:rPr>
                      <w:rFonts w:ascii="Times New Roman" w:hAnsi="Times New Roman"/>
                      <w:sz w:val="18"/>
                    </w:rPr>
                    <w:t>pljanje statističkih podataka.</w:t>
                  </w:r>
                  <w:r w:rsidR="00751766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  <w:r w:rsidR="007F49D5" w:rsidRPr="00D35A97">
                    <w:rPr>
                      <w:rFonts w:ascii="Times New Roman" w:hAnsi="Times New Roman"/>
                      <w:sz w:val="18"/>
                    </w:rPr>
                    <w:t>T</w:t>
                  </w:r>
                  <w:r w:rsidRPr="00D35A97">
                    <w:rPr>
                      <w:rFonts w:ascii="Times New Roman" w:hAnsi="Times New Roman"/>
                      <w:sz w:val="18"/>
                    </w:rPr>
                    <w:t>abelarno i grafičko prikazivanje</w:t>
                  </w:r>
                  <w:r w:rsidR="001A71C7" w:rsidRPr="00D35A97">
                    <w:rPr>
                      <w:rFonts w:ascii="Times New Roman" w:hAnsi="Times New Roman"/>
                      <w:sz w:val="18"/>
                    </w:rPr>
                    <w:t>.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7F822BF1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126D2800" w14:textId="1BA0E90A" w:rsidR="000F6789" w:rsidRPr="00D35A97" w:rsidRDefault="001A71C7" w:rsidP="00751766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 xml:space="preserve">Tabelarno i  grafičko prikazivanje statističkih </w:t>
                  </w:r>
                  <w:r w:rsidR="000F6789" w:rsidRPr="00D35A97">
                    <w:rPr>
                      <w:rFonts w:ascii="Times New Roman" w:hAnsi="Times New Roman"/>
                      <w:sz w:val="18"/>
                    </w:rPr>
                    <w:t>nizova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00A43184" w14:textId="77777777" w:rsidR="000F6789" w:rsidRPr="00D35A97" w:rsidRDefault="000F6789" w:rsidP="006220D8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D35A97" w:rsidRPr="00D35A97" w14:paraId="09959972" w14:textId="77777777" w:rsidTr="006220D8">
              <w:trPr>
                <w:trHeight w:val="1151"/>
              </w:trPr>
              <w:tc>
                <w:tcPr>
                  <w:tcW w:w="2518" w:type="dxa"/>
                  <w:shd w:val="clear" w:color="auto" w:fill="auto"/>
                  <w:vAlign w:val="center"/>
                </w:tcPr>
                <w:p w14:paraId="66BEDB6F" w14:textId="7A864A17" w:rsidR="000F6789" w:rsidRPr="00D35A97" w:rsidRDefault="001A71C7" w:rsidP="00751766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 xml:space="preserve">Srednje vrijednosti numeričkih </w:t>
                  </w:r>
                  <w:r w:rsidR="000F6789" w:rsidRPr="00D35A97">
                    <w:rPr>
                      <w:rFonts w:ascii="Times New Roman" w:hAnsi="Times New Roman"/>
                      <w:sz w:val="18"/>
                    </w:rPr>
                    <w:t>nizova</w:t>
                  </w:r>
                  <w:r w:rsidR="00751766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  <w:r w:rsidRPr="00D35A97">
                    <w:rPr>
                      <w:rFonts w:ascii="Times New Roman" w:hAnsi="Times New Roman"/>
                      <w:sz w:val="18"/>
                    </w:rPr>
                    <w:t>( potpune i položajne 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42F523AA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77C7B5B9" w14:textId="38DAEB05" w:rsidR="000F6789" w:rsidRPr="00D35A97" w:rsidRDefault="001A71C7" w:rsidP="00751766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Srednje vrijednosti numeričkih nizova</w:t>
                  </w:r>
                  <w:r w:rsidR="00751766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  <w:r w:rsidRPr="00D35A97">
                    <w:rPr>
                      <w:rFonts w:ascii="Times New Roman" w:hAnsi="Times New Roman"/>
                      <w:sz w:val="18"/>
                    </w:rPr>
                    <w:t>( potpune i položajne )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43936BA6" w14:textId="77777777" w:rsidR="000F6789" w:rsidRPr="00D35A97" w:rsidRDefault="000F6789" w:rsidP="006220D8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D35A97" w:rsidRPr="00D35A97" w14:paraId="620CDC20" w14:textId="77777777" w:rsidTr="006220D8">
              <w:tc>
                <w:tcPr>
                  <w:tcW w:w="2518" w:type="dxa"/>
                  <w:shd w:val="clear" w:color="auto" w:fill="auto"/>
                  <w:vAlign w:val="center"/>
                </w:tcPr>
                <w:p w14:paraId="4B2C7198" w14:textId="77777777" w:rsidR="000F6789" w:rsidRPr="00D35A97" w:rsidRDefault="001A71C7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proofErr w:type="spellStart"/>
                  <w:r w:rsidRPr="00D35A97">
                    <w:rPr>
                      <w:rFonts w:ascii="Times New Roman" w:hAnsi="Times New Roman"/>
                      <w:sz w:val="18"/>
                    </w:rPr>
                    <w:t>Kvartili</w:t>
                  </w:r>
                  <w:proofErr w:type="spellEnd"/>
                  <w:r w:rsidRPr="00D35A97">
                    <w:rPr>
                      <w:rFonts w:ascii="Times New Roman" w:hAnsi="Times New Roman"/>
                      <w:sz w:val="18"/>
                    </w:rPr>
                    <w:t xml:space="preserve">. </w:t>
                  </w:r>
                  <w:proofErr w:type="spellStart"/>
                  <w:r w:rsidRPr="00D35A97">
                    <w:rPr>
                      <w:rFonts w:ascii="Times New Roman" w:hAnsi="Times New Roman"/>
                      <w:sz w:val="18"/>
                    </w:rPr>
                    <w:t>R</w:t>
                  </w:r>
                  <w:r w:rsidR="007F49D5" w:rsidRPr="00D35A97">
                    <w:rPr>
                      <w:rFonts w:ascii="Times New Roman" w:hAnsi="Times New Roman"/>
                      <w:sz w:val="18"/>
                    </w:rPr>
                    <w:t>ealtivni</w:t>
                  </w:r>
                  <w:proofErr w:type="spellEnd"/>
                  <w:r w:rsidR="007F49D5" w:rsidRPr="00D35A97">
                    <w:rPr>
                      <w:rFonts w:ascii="Times New Roman" w:hAnsi="Times New Roman"/>
                      <w:sz w:val="18"/>
                    </w:rPr>
                    <w:t xml:space="preserve"> brojevi</w:t>
                  </w:r>
                  <w:r w:rsidRPr="00D35A97">
                    <w:rPr>
                      <w:rFonts w:ascii="Times New Roman" w:hAnsi="Times New Roman"/>
                      <w:sz w:val="18"/>
                    </w:rPr>
                    <w:t>.</w:t>
                  </w:r>
                </w:p>
                <w:p w14:paraId="686E6222" w14:textId="4176F775" w:rsidR="000F6789" w:rsidRPr="00D35A97" w:rsidRDefault="001A71C7" w:rsidP="00751766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Indeksi numeričkih nizova.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DB79661" w14:textId="5C47EA88" w:rsidR="000F6789" w:rsidRPr="00D35A97" w:rsidRDefault="006220D8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37110AE3" w14:textId="77777777" w:rsidR="00235CAD" w:rsidRPr="00D35A97" w:rsidRDefault="00235CAD" w:rsidP="00235CA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proofErr w:type="spellStart"/>
                  <w:r w:rsidRPr="00D35A97">
                    <w:rPr>
                      <w:rFonts w:ascii="Times New Roman" w:hAnsi="Times New Roman"/>
                      <w:sz w:val="18"/>
                    </w:rPr>
                    <w:t>Kvartili</w:t>
                  </w:r>
                  <w:proofErr w:type="spellEnd"/>
                  <w:r w:rsidRPr="00D35A97">
                    <w:rPr>
                      <w:rFonts w:ascii="Times New Roman" w:hAnsi="Times New Roman"/>
                      <w:sz w:val="18"/>
                    </w:rPr>
                    <w:t xml:space="preserve">. </w:t>
                  </w:r>
                  <w:proofErr w:type="spellStart"/>
                  <w:r w:rsidRPr="00D35A97">
                    <w:rPr>
                      <w:rFonts w:ascii="Times New Roman" w:hAnsi="Times New Roman"/>
                      <w:sz w:val="18"/>
                    </w:rPr>
                    <w:t>Realtivni</w:t>
                  </w:r>
                  <w:proofErr w:type="spellEnd"/>
                  <w:r w:rsidRPr="00D35A97">
                    <w:rPr>
                      <w:rFonts w:ascii="Times New Roman" w:hAnsi="Times New Roman"/>
                      <w:sz w:val="18"/>
                    </w:rPr>
                    <w:t xml:space="preserve"> brojevi.</w:t>
                  </w:r>
                </w:p>
                <w:p w14:paraId="37AAB870" w14:textId="7AC33287" w:rsidR="000F6789" w:rsidRPr="00D35A97" w:rsidRDefault="00235CAD" w:rsidP="00235CAD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Indeksi numeričkih nizova.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2B727C07" w14:textId="07FB01DD" w:rsidR="000F6789" w:rsidRPr="00D35A97" w:rsidRDefault="006220D8" w:rsidP="006220D8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D35A97" w:rsidRPr="00D35A97" w14:paraId="319CAF49" w14:textId="77777777" w:rsidTr="006220D8">
              <w:tc>
                <w:tcPr>
                  <w:tcW w:w="2518" w:type="dxa"/>
                  <w:shd w:val="clear" w:color="auto" w:fill="auto"/>
                  <w:vAlign w:val="center"/>
                </w:tcPr>
                <w:p w14:paraId="2265B1AF" w14:textId="77777777" w:rsidR="000F6789" w:rsidRPr="00D35A97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Mjere disperzije (apsolutne i</w:t>
                  </w:r>
                </w:p>
                <w:p w14:paraId="325E5C4B" w14:textId="77777777" w:rsidR="000F6789" w:rsidRPr="00D35A97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relativne)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9077B4A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5F11C21D" w14:textId="77777777" w:rsidR="000F6789" w:rsidRPr="00D35A97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Mjere disperzije (apsolutne i</w:t>
                  </w:r>
                </w:p>
                <w:p w14:paraId="4750B285" w14:textId="77777777" w:rsidR="000F6789" w:rsidRPr="00D35A97" w:rsidRDefault="007F49D5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 xml:space="preserve">relativne) 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7DDD65F0" w14:textId="77777777" w:rsidR="000F6789" w:rsidRPr="00D35A97" w:rsidRDefault="000F6789" w:rsidP="006220D8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D35A97" w:rsidRPr="00D35A97" w14:paraId="6E77BEB0" w14:textId="77777777" w:rsidTr="006220D8">
              <w:tc>
                <w:tcPr>
                  <w:tcW w:w="2518" w:type="dxa"/>
                  <w:shd w:val="clear" w:color="auto" w:fill="auto"/>
                  <w:vAlign w:val="center"/>
                </w:tcPr>
                <w:p w14:paraId="62FD4A2D" w14:textId="77777777" w:rsidR="000F6789" w:rsidRPr="00D35A97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Mjere asimetrije i zaobljenosti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A138534" w14:textId="1A41250A" w:rsidR="000F6789" w:rsidRPr="00D35A97" w:rsidRDefault="006220D8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49E9E219" w14:textId="77777777" w:rsidR="000F6789" w:rsidRPr="00D35A97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 xml:space="preserve">Mjere </w:t>
                  </w:r>
                  <w:r w:rsidR="007F49D5" w:rsidRPr="00D35A97">
                    <w:rPr>
                      <w:rFonts w:ascii="Times New Roman" w:hAnsi="Times New Roman"/>
                      <w:sz w:val="18"/>
                    </w:rPr>
                    <w:t>asimetrije i zaobljenosti .</w:t>
                  </w:r>
                </w:p>
                <w:p w14:paraId="2C93BA7E" w14:textId="77777777" w:rsidR="000F6789" w:rsidRPr="00D35A97" w:rsidRDefault="007F49D5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D</w:t>
                  </w:r>
                  <w:r w:rsidR="000F6789" w:rsidRPr="00D35A97">
                    <w:rPr>
                      <w:rFonts w:ascii="Times New Roman" w:hAnsi="Times New Roman"/>
                      <w:sz w:val="18"/>
                    </w:rPr>
                    <w:t>eskriptivna statistika u «Data</w:t>
                  </w:r>
                </w:p>
                <w:p w14:paraId="3A662C58" w14:textId="2D7653A3" w:rsidR="000F6789" w:rsidRPr="00D35A97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proofErr w:type="spellStart"/>
                  <w:r w:rsidRPr="00D35A97">
                    <w:rPr>
                      <w:rFonts w:ascii="Times New Roman" w:hAnsi="Times New Roman"/>
                      <w:sz w:val="18"/>
                    </w:rPr>
                    <w:t>analysis</w:t>
                  </w:r>
                  <w:proofErr w:type="spellEnd"/>
                  <w:r w:rsidRPr="00D35A97">
                    <w:rPr>
                      <w:rFonts w:ascii="Times New Roman" w:hAnsi="Times New Roman"/>
                      <w:sz w:val="18"/>
                    </w:rPr>
                    <w:t>»</w:t>
                  </w:r>
                  <w:r w:rsidR="00751766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7CC00B20" w14:textId="5F8F864F" w:rsidR="000F6789" w:rsidRPr="00D35A97" w:rsidRDefault="006220D8" w:rsidP="006220D8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D35A97" w:rsidRPr="00D35A97" w14:paraId="776F0090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02DB4DB8" w14:textId="77777777" w:rsidR="000F6789" w:rsidRPr="00D35A97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Korelacijska analiza (linearna</w:t>
                  </w:r>
                </w:p>
                <w:p w14:paraId="32412EFC" w14:textId="77777777" w:rsidR="000F6789" w:rsidRPr="00D35A97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korelacija i korelacija ranga)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09B45AA9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6706B918" w14:textId="77777777" w:rsidR="000F6789" w:rsidRPr="00D35A97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Korelacijska analiza (linearna</w:t>
                  </w:r>
                </w:p>
                <w:p w14:paraId="07F7B44D" w14:textId="77777777" w:rsidR="000F6789" w:rsidRPr="00D35A97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korelacija i korelacija ranga)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44CC94A3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D35A97" w:rsidRPr="00D35A97" w14:paraId="3A503381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4E1DA853" w14:textId="7AE75A08" w:rsidR="000F6789" w:rsidRPr="00D35A97" w:rsidRDefault="000F6789" w:rsidP="00751766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lastRenderedPageBreak/>
                    <w:t>Regresijska analiza – jednostavna</w:t>
                  </w:r>
                  <w:r w:rsidR="00751766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  <w:r w:rsidRPr="00D35A97">
                    <w:rPr>
                      <w:rFonts w:ascii="Times New Roman" w:hAnsi="Times New Roman"/>
                      <w:sz w:val="18"/>
                    </w:rPr>
                    <w:t>linearna i eksponencijalna regresija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2CF464D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44C8E31F" w14:textId="77777777" w:rsidR="000F6789" w:rsidRPr="00D35A97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Regresijska analiza – jednostavna</w:t>
                  </w:r>
                </w:p>
                <w:p w14:paraId="69BDEC5C" w14:textId="77777777" w:rsidR="000F6789" w:rsidRPr="00D35A97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linearna i eksponencijalna regresija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362165EE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D35A97" w:rsidRPr="00D35A97" w14:paraId="54FF1991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31D49FC0" w14:textId="77777777" w:rsidR="000F6789" w:rsidRPr="00D35A97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Nelinearna regresijska analiza i</w:t>
                  </w:r>
                </w:p>
                <w:p w14:paraId="450151F4" w14:textId="1875CE2F" w:rsidR="000F6789" w:rsidRPr="00D35A97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dijagnostika</w:t>
                  </w:r>
                  <w:r w:rsidR="00751766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5EB1E93C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6A4D9CB4" w14:textId="77777777" w:rsidR="000F6789" w:rsidRPr="00D35A97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Nelinearna regresijska analiza,</w:t>
                  </w:r>
                </w:p>
                <w:p w14:paraId="3E819389" w14:textId="7A739C7D" w:rsidR="000F6789" w:rsidRPr="00D35A97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«</w:t>
                  </w:r>
                  <w:proofErr w:type="spellStart"/>
                  <w:r w:rsidRPr="00D35A97">
                    <w:rPr>
                      <w:rFonts w:ascii="Times New Roman" w:hAnsi="Times New Roman"/>
                      <w:sz w:val="18"/>
                    </w:rPr>
                    <w:t>Trendline</w:t>
                  </w:r>
                  <w:proofErr w:type="spellEnd"/>
                  <w:r w:rsidRPr="00D35A97">
                    <w:rPr>
                      <w:rFonts w:ascii="Times New Roman" w:hAnsi="Times New Roman"/>
                      <w:sz w:val="18"/>
                    </w:rPr>
                    <w:t xml:space="preserve">» i «Data </w:t>
                  </w:r>
                  <w:proofErr w:type="spellStart"/>
                  <w:r w:rsidRPr="00D35A97">
                    <w:rPr>
                      <w:rFonts w:ascii="Times New Roman" w:hAnsi="Times New Roman"/>
                      <w:sz w:val="18"/>
                    </w:rPr>
                    <w:t>analysis</w:t>
                  </w:r>
                  <w:proofErr w:type="spellEnd"/>
                  <w:r w:rsidRPr="00D35A97">
                    <w:rPr>
                      <w:rFonts w:ascii="Times New Roman" w:hAnsi="Times New Roman"/>
                      <w:sz w:val="18"/>
                    </w:rPr>
                    <w:t>» rutine</w:t>
                  </w:r>
                  <w:r w:rsidR="00751766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0C05C910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D35A97" w:rsidRPr="00D35A97" w14:paraId="135AF179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5984B6B3" w14:textId="77777777" w:rsidR="000F6789" w:rsidRPr="00D35A97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Vremenski nizovi (pojam i</w:t>
                  </w:r>
                </w:p>
                <w:p w14:paraId="5361E7DD" w14:textId="77777777" w:rsidR="000F6789" w:rsidRPr="00D35A97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grafičko prikazivanje)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E08E645" w14:textId="19B44DCF" w:rsidR="000F6789" w:rsidRPr="00D35A97" w:rsidRDefault="006220D8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6676CEDD" w14:textId="77777777" w:rsidR="000F6789" w:rsidRPr="00D35A97" w:rsidRDefault="000F6789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Vremenski nizovi (pojam i grafičko</w:t>
                  </w:r>
                </w:p>
                <w:p w14:paraId="76EAE067" w14:textId="77777777" w:rsidR="000F6789" w:rsidRPr="00D35A97" w:rsidRDefault="007F49D5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prikazivanje)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2BAFD3BE" w14:textId="387C8C18" w:rsidR="000F6789" w:rsidRPr="00D35A97" w:rsidRDefault="006220D8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D35A97" w:rsidRPr="00D35A97" w14:paraId="00263827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22EE7372" w14:textId="77777777" w:rsidR="000F6789" w:rsidRPr="00D35A97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Individualni indeksi (verižni i</w:t>
                  </w:r>
                </w:p>
                <w:p w14:paraId="30CF90A4" w14:textId="77777777" w:rsidR="000F6789" w:rsidRPr="00D35A97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bazni)</w:t>
                  </w:r>
                  <w:r w:rsidR="00FF723E" w:rsidRPr="00D35A97">
                    <w:rPr>
                      <w:rFonts w:ascii="Times New Roman" w:hAnsi="Times New Roman"/>
                      <w:sz w:val="18"/>
                    </w:rPr>
                    <w:t>.Preračunavanje indeksa.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25ECAE35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03E3FDCD" w14:textId="77777777" w:rsidR="00FF723E" w:rsidRPr="00D35A97" w:rsidRDefault="00FF723E" w:rsidP="00FF723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Individualni indeksi (verižni i</w:t>
                  </w:r>
                </w:p>
                <w:p w14:paraId="5C8C4D14" w14:textId="77777777" w:rsidR="000F6789" w:rsidRPr="00D35A97" w:rsidRDefault="00FF723E" w:rsidP="00FF723E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bazni). Preračunavanje indeksa.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0D75ED88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D35A97" w:rsidRPr="00D35A97" w14:paraId="0F8BA06D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5544D70E" w14:textId="40476930" w:rsidR="000F6789" w:rsidRPr="00D35A97" w:rsidRDefault="007F49D5" w:rsidP="007F49D5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Skupni indeksi (</w:t>
                  </w:r>
                  <w:proofErr w:type="spellStart"/>
                  <w:r w:rsidRPr="00D35A97">
                    <w:rPr>
                      <w:rFonts w:ascii="Times New Roman" w:hAnsi="Times New Roman"/>
                      <w:sz w:val="18"/>
                    </w:rPr>
                    <w:t>cijena,k</w:t>
                  </w:r>
                  <w:r w:rsidR="000F6789" w:rsidRPr="00D35A97">
                    <w:rPr>
                      <w:rFonts w:ascii="Times New Roman" w:hAnsi="Times New Roman"/>
                      <w:sz w:val="18"/>
                    </w:rPr>
                    <w:t>oličina</w:t>
                  </w:r>
                  <w:proofErr w:type="spellEnd"/>
                  <w:r w:rsidRPr="00D35A97">
                    <w:rPr>
                      <w:rFonts w:ascii="Times New Roman" w:hAnsi="Times New Roman"/>
                      <w:sz w:val="18"/>
                    </w:rPr>
                    <w:t xml:space="preserve"> i vrijednosti) Izabrani posebni oblici skupnih indeksa</w:t>
                  </w:r>
                  <w:r w:rsidR="00751766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4CFB1857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57E1AB2E" w14:textId="0E9B20FF" w:rsidR="000F6789" w:rsidRPr="00D35A97" w:rsidRDefault="00FF723E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Skupni indeksi (</w:t>
                  </w:r>
                  <w:proofErr w:type="spellStart"/>
                  <w:r w:rsidRPr="00D35A97">
                    <w:rPr>
                      <w:rFonts w:ascii="Times New Roman" w:hAnsi="Times New Roman"/>
                      <w:sz w:val="18"/>
                    </w:rPr>
                    <w:t>cijena,količina</w:t>
                  </w:r>
                  <w:proofErr w:type="spellEnd"/>
                  <w:r w:rsidRPr="00D35A97">
                    <w:rPr>
                      <w:rFonts w:ascii="Times New Roman" w:hAnsi="Times New Roman"/>
                      <w:sz w:val="18"/>
                    </w:rPr>
                    <w:t xml:space="preserve"> i vrijednosti)</w:t>
                  </w:r>
                  <w:r w:rsidR="00235CAD" w:rsidRPr="00D35A97">
                    <w:rPr>
                      <w:rFonts w:ascii="Times New Roman" w:hAnsi="Times New Roman"/>
                      <w:sz w:val="18"/>
                    </w:rPr>
                    <w:t xml:space="preserve">. </w:t>
                  </w:r>
                  <w:r w:rsidRPr="00D35A97">
                    <w:rPr>
                      <w:rFonts w:ascii="Times New Roman" w:hAnsi="Times New Roman"/>
                      <w:sz w:val="18"/>
                    </w:rPr>
                    <w:t xml:space="preserve"> Izabrani posebni oblici skupnih indeksa</w:t>
                  </w:r>
                  <w:r w:rsidR="00751766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0770DAEE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D35A97" w:rsidRPr="00D35A97" w14:paraId="2533CEC0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7A961F68" w14:textId="77777777" w:rsidR="000F6789" w:rsidRPr="00D35A97" w:rsidRDefault="000F6789" w:rsidP="00A80969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Srednje vrijednosti vremenskih</w:t>
                  </w:r>
                </w:p>
                <w:p w14:paraId="6C3FC041" w14:textId="704D7FD8" w:rsidR="000F6789" w:rsidRPr="00D35A97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nizova</w:t>
                  </w:r>
                  <w:r w:rsidR="00751766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64BF77F8" w14:textId="2183FD41" w:rsidR="000F6789" w:rsidRPr="00D35A97" w:rsidRDefault="006220D8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206A56C3" w14:textId="77777777" w:rsidR="00FF723E" w:rsidRPr="00D35A97" w:rsidRDefault="00FF723E" w:rsidP="00FF723E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Srednje vrijednosti vremenskih</w:t>
                  </w:r>
                </w:p>
                <w:p w14:paraId="2A8F3F5F" w14:textId="682E7DEC" w:rsidR="000F6789" w:rsidRPr="00D35A97" w:rsidRDefault="00FF723E" w:rsidP="00FF723E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nizova. Stope rasta. Linearni trend model.</w:t>
                  </w:r>
                  <w:r w:rsidR="00751766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547EF2C2" w14:textId="4E48006E" w:rsidR="000F6789" w:rsidRPr="00D35A97" w:rsidRDefault="006220D8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</w:tr>
            <w:tr w:rsidR="00D35A97" w:rsidRPr="00D35A97" w14:paraId="40E9F68E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4F8F6029" w14:textId="5AA1BBB2" w:rsidR="000F6789" w:rsidRPr="00D35A97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Trend – modeli i dijagnostika</w:t>
                  </w:r>
                  <w:r w:rsidR="00751766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4A68D884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480BE58F" w14:textId="6E86E3B6" w:rsidR="000F6789" w:rsidRPr="00D35A97" w:rsidRDefault="00FF723E" w:rsidP="00751766">
                  <w:pPr>
                    <w:spacing w:after="0" w:line="240" w:lineRule="auto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Trend – modeli i dijagnostika Prognostičko</w:t>
                  </w:r>
                  <w:r w:rsidR="000F6789" w:rsidRPr="00D35A97">
                    <w:rPr>
                      <w:rFonts w:ascii="Times New Roman" w:hAnsi="Times New Roman"/>
                      <w:sz w:val="18"/>
                    </w:rPr>
                    <w:t xml:space="preserve"> modeli</w:t>
                  </w:r>
                  <w:r w:rsidRPr="00D35A97">
                    <w:rPr>
                      <w:rFonts w:ascii="Times New Roman" w:hAnsi="Times New Roman"/>
                      <w:sz w:val="18"/>
                    </w:rPr>
                    <w:t>ranje.</w:t>
                  </w:r>
                  <w:r w:rsidR="000F6789" w:rsidRPr="00D35A97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  <w:r w:rsidR="00751766">
                    <w:rPr>
                      <w:rFonts w:ascii="Times New Roman" w:hAnsi="Times New Roman"/>
                      <w:sz w:val="18"/>
                    </w:rPr>
                    <w:t xml:space="preserve"> 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0B727472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  <w:tr w:rsidR="00D35A97" w:rsidRPr="00D35A97" w14:paraId="22636B04" w14:textId="77777777" w:rsidTr="00A80969">
              <w:tc>
                <w:tcPr>
                  <w:tcW w:w="2518" w:type="dxa"/>
                  <w:shd w:val="clear" w:color="auto" w:fill="auto"/>
                  <w:vAlign w:val="center"/>
                </w:tcPr>
                <w:p w14:paraId="6AA487D1" w14:textId="77777777" w:rsidR="000F6789" w:rsidRPr="00D35A97" w:rsidRDefault="000F6789" w:rsidP="00A80969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Asimptotski trend-modeli</w:t>
                  </w:r>
                </w:p>
              </w:tc>
              <w:tc>
                <w:tcPr>
                  <w:tcW w:w="992" w:type="dxa"/>
                  <w:shd w:val="clear" w:color="auto" w:fill="auto"/>
                  <w:vAlign w:val="center"/>
                </w:tcPr>
                <w:p w14:paraId="44FB3BC9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  <w:tc>
                <w:tcPr>
                  <w:tcW w:w="2835" w:type="dxa"/>
                  <w:shd w:val="clear" w:color="auto" w:fill="auto"/>
                  <w:vAlign w:val="center"/>
                </w:tcPr>
                <w:p w14:paraId="75316635" w14:textId="77777777" w:rsidR="000F6789" w:rsidRPr="00D35A97" w:rsidRDefault="000F6789" w:rsidP="007F49D5">
                  <w:pPr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Primjeri ispitnih zadataka</w:t>
                  </w:r>
                </w:p>
              </w:tc>
              <w:tc>
                <w:tcPr>
                  <w:tcW w:w="993" w:type="dxa"/>
                  <w:shd w:val="clear" w:color="auto" w:fill="auto"/>
                  <w:vAlign w:val="center"/>
                </w:tcPr>
                <w:p w14:paraId="032AF771" w14:textId="77777777" w:rsidR="000F6789" w:rsidRPr="00D35A97" w:rsidRDefault="000F6789" w:rsidP="00A80969">
                  <w:pPr>
                    <w:jc w:val="center"/>
                    <w:rPr>
                      <w:rFonts w:ascii="Times New Roman" w:hAnsi="Times New Roman"/>
                      <w:sz w:val="18"/>
                    </w:rPr>
                  </w:pPr>
                  <w:r w:rsidRPr="00D35A97">
                    <w:rPr>
                      <w:rFonts w:ascii="Times New Roman" w:hAnsi="Times New Roman"/>
                      <w:sz w:val="18"/>
                    </w:rPr>
                    <w:t>2</w:t>
                  </w:r>
                </w:p>
              </w:tc>
            </w:tr>
          </w:tbl>
          <w:p w14:paraId="5B0D3E70" w14:textId="77777777" w:rsidR="000F6789" w:rsidRPr="00D35A97" w:rsidRDefault="000F6789" w:rsidP="00A80969">
            <w:pPr>
              <w:tabs>
                <w:tab w:val="left" w:pos="282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D6F98" w:rsidRPr="00D924B3" w14:paraId="40841E52" w14:textId="77777777" w:rsidTr="5A601872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8F6408" w14:textId="77777777" w:rsidR="000F6789" w:rsidRPr="00D924B3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14:paraId="31FD65C4" w14:textId="3585AA41" w:rsidR="000F6789" w:rsidRPr="00D924B3" w:rsidRDefault="00F64B0E" w:rsidP="00A80969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D924B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☑</w:t>
            </w:r>
            <w:r w:rsidR="000F6789" w:rsidRPr="00D924B3">
              <w:rPr>
                <w:b w:val="0"/>
                <w:sz w:val="20"/>
                <w:szCs w:val="20"/>
                <w:u w:val="single"/>
                <w:lang w:val="hr-HR"/>
              </w:rPr>
              <w:t xml:space="preserve"> predavanja</w:t>
            </w:r>
          </w:p>
          <w:p w14:paraId="6135E864" w14:textId="77777777" w:rsidR="000F6789" w:rsidRPr="00E81F0C" w:rsidRDefault="000F6789" w:rsidP="00A80969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E81F0C">
              <w:rPr>
                <w:rFonts w:ascii="Segoe UI Symbol" w:eastAsia="MS Gothic" w:hAnsi="Segoe UI Symbol" w:cs="Segoe UI Symbol"/>
                <w:b w:val="0"/>
                <w:sz w:val="20"/>
                <w:szCs w:val="20"/>
                <w:u w:val="single"/>
                <w:lang w:val="hr-HR"/>
              </w:rPr>
              <w:t>☐</w:t>
            </w:r>
            <w:r w:rsidRPr="00E81F0C">
              <w:rPr>
                <w:b w:val="0"/>
                <w:sz w:val="20"/>
                <w:szCs w:val="20"/>
                <w:u w:val="single"/>
                <w:lang w:val="hr-HR"/>
              </w:rPr>
              <w:t xml:space="preserve"> seminari i radionice  </w:t>
            </w:r>
          </w:p>
          <w:p w14:paraId="6C213C83" w14:textId="57D8414F" w:rsidR="000F6789" w:rsidRPr="00D924B3" w:rsidRDefault="00F64B0E" w:rsidP="00A80969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D924B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☑</w:t>
            </w:r>
            <w:r w:rsidR="000F6789" w:rsidRPr="00D924B3">
              <w:rPr>
                <w:b w:val="0"/>
                <w:sz w:val="20"/>
                <w:szCs w:val="20"/>
                <w:u w:val="single"/>
                <w:lang w:val="hr-HR"/>
              </w:rPr>
              <w:t xml:space="preserve"> vježbe  </w:t>
            </w:r>
          </w:p>
          <w:p w14:paraId="521B54EA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D924B3">
              <w:rPr>
                <w:b w:val="0"/>
                <w:sz w:val="20"/>
                <w:szCs w:val="20"/>
                <w:lang w:val="hr-HR"/>
              </w:rPr>
              <w:t xml:space="preserve"> </w:t>
            </w:r>
            <w:r w:rsidRPr="00D924B3">
              <w:rPr>
                <w:b w:val="0"/>
                <w:i/>
                <w:sz w:val="20"/>
                <w:szCs w:val="20"/>
                <w:lang w:val="hr-HR"/>
              </w:rPr>
              <w:t>on line</w:t>
            </w:r>
            <w:r w:rsidRPr="00D924B3">
              <w:rPr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14:paraId="7D95816D" w14:textId="415CC6A0" w:rsidR="000F6789" w:rsidRPr="00D924B3" w:rsidRDefault="00F64B0E" w:rsidP="00A80969">
            <w:pPr>
              <w:pStyle w:val="FieldText"/>
              <w:rPr>
                <w:b w:val="0"/>
                <w:sz w:val="20"/>
                <w:szCs w:val="20"/>
                <w:u w:val="single"/>
                <w:lang w:val="hr-HR"/>
              </w:rPr>
            </w:pPr>
            <w:r w:rsidRPr="00D924B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☑</w:t>
            </w:r>
            <w:r w:rsidR="000F6789" w:rsidRPr="00D924B3">
              <w:rPr>
                <w:b w:val="0"/>
                <w:sz w:val="20"/>
                <w:szCs w:val="20"/>
                <w:u w:val="single"/>
                <w:lang w:val="hr-HR"/>
              </w:rPr>
              <w:t xml:space="preserve"> mješovito e-učenje</w:t>
            </w:r>
          </w:p>
          <w:p w14:paraId="6B932C6E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924B3">
              <w:rPr>
                <w:rFonts w:ascii="Times New Roman" w:hAnsi="Times New Roman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14:paraId="081C5F4A" w14:textId="5FCE2A1E" w:rsidR="000F6789" w:rsidRPr="00E81F0C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E81F0C">
              <w:rPr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14:paraId="43805FF1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D924B3">
              <w:rPr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14:paraId="2EED7406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D924B3">
              <w:rPr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14:paraId="6688CAFE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rFonts w:ascii="Segoe UI Symbol" w:eastAsia="MS Gothic" w:hAnsi="Segoe UI Symbol" w:cs="Segoe UI Symbol"/>
                <w:b w:val="0"/>
                <w:sz w:val="20"/>
                <w:szCs w:val="20"/>
                <w:lang w:val="hr-HR"/>
              </w:rPr>
              <w:t>☐</w:t>
            </w:r>
            <w:r w:rsidRPr="00D924B3">
              <w:rPr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14:paraId="28E050AF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Segoe UI Symbol" w:eastAsia="MS Gothic" w:hAnsi="Segoe UI Symbol" w:cs="Segoe UI Symbol"/>
                <w:sz w:val="20"/>
                <w:szCs w:val="20"/>
              </w:rPr>
              <w:t>☐</w:t>
            </w:r>
            <w:r w:rsidRPr="00D924B3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036F03"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="00036F03" w:rsidRPr="00D924B3">
              <w:rPr>
                <w:rFonts w:ascii="Times New Roman" w:hAnsi="Times New Roman"/>
                <w:sz w:val="20"/>
                <w:szCs w:val="20"/>
              </w:rPr>
            </w:r>
            <w:r w:rsidR="00036F03"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Pr="00D924B3">
              <w:rPr>
                <w:rFonts w:ascii="Times New Roman" w:hAnsi="Times New Roman"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t> </w:t>
            </w:r>
            <w:r w:rsidR="00036F03"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Pr="00D924B3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  <w:r w:rsidRPr="00D924B3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Pr="00D924B3">
              <w:rPr>
                <w:rFonts w:ascii="Times New Roman" w:hAnsi="Times New Roman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5D6F98" w:rsidRPr="00D924B3" w14:paraId="45FBA925" w14:textId="77777777" w:rsidTr="5A601872">
        <w:trPr>
          <w:trHeight w:val="57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278BF3FA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14:paraId="3F1B7C89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14:paraId="1C856EE3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</w:p>
        </w:tc>
      </w:tr>
      <w:tr w:rsidR="005D6F98" w:rsidRPr="00D924B3" w14:paraId="2A8ADC55" w14:textId="77777777" w:rsidTr="5A60187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294D07F" w14:textId="77777777" w:rsidR="000F6789" w:rsidRPr="00D924B3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B77D4C2" w14:textId="77777777" w:rsidR="000F6789" w:rsidRPr="0025634A" w:rsidRDefault="00177E60" w:rsidP="00F5263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25634A">
              <w:rPr>
                <w:rFonts w:ascii="Times New Roman" w:hAnsi="Times New Roman"/>
                <w:b/>
                <w:strike/>
                <w:color w:val="FF0000"/>
                <w:sz w:val="20"/>
                <w:szCs w:val="20"/>
              </w:rPr>
              <w:t>Studenti su obvezni biti na 70</w:t>
            </w:r>
            <w:r w:rsidR="000F6789" w:rsidRPr="0025634A">
              <w:rPr>
                <w:rFonts w:ascii="Times New Roman" w:hAnsi="Times New Roman"/>
                <w:b/>
                <w:strike/>
                <w:color w:val="FF0000"/>
                <w:sz w:val="20"/>
                <w:szCs w:val="20"/>
              </w:rPr>
              <w:t>%  nastave i aktivno u njoj sudjelovati. To je uvjet za dobivanje potpisa bez kojeg student ne može pristupiti pismenom dijelu ispita. Položen pismeni dio ispita je preduvjet polaganja usmenog dijela ispita</w:t>
            </w:r>
            <w:r w:rsidR="000F6789" w:rsidRPr="0025634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.</w:t>
            </w:r>
            <w:r w:rsidR="00F64B0E" w:rsidRPr="0025634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Studenti su dužni</w:t>
            </w:r>
            <w:r w:rsidR="00F64B0E" w:rsidRPr="0025634A">
              <w:rPr>
                <w:rFonts w:ascii="Times New Roman" w:hAnsi="Times New Roman"/>
                <w:b/>
                <w:strike/>
                <w:color w:val="FF0000"/>
                <w:sz w:val="20"/>
                <w:szCs w:val="20"/>
              </w:rPr>
              <w:t xml:space="preserve"> </w:t>
            </w:r>
            <w:r w:rsidR="00F64B0E" w:rsidRPr="0025634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aktivno sudjelovati u nastavi. Aktivnost studenta pratit će se </w:t>
            </w:r>
            <w:r w:rsidRPr="0025634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i </w:t>
            </w:r>
            <w:r w:rsidR="00F64B0E" w:rsidRPr="0025634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kroz </w:t>
            </w:r>
            <w:proofErr w:type="spellStart"/>
            <w:r w:rsidR="00F64B0E" w:rsidRPr="0025634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samoevaluacijske</w:t>
            </w:r>
            <w:proofErr w:type="spellEnd"/>
            <w:r w:rsidR="00F64B0E" w:rsidRPr="0025634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="00F64B0E" w:rsidRPr="0025634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Moodle</w:t>
            </w:r>
            <w:proofErr w:type="spellEnd"/>
            <w:r w:rsidRPr="0025634A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. </w:t>
            </w:r>
          </w:p>
          <w:p w14:paraId="020F9319" w14:textId="5189C78C" w:rsidR="0025634A" w:rsidRPr="00D35A97" w:rsidRDefault="0025634A" w:rsidP="00F5263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25634A">
              <w:rPr>
                <w:rFonts w:ascii="Arial" w:hAnsi="Arial" w:cs="Arial"/>
                <w:color w:val="FF0000"/>
                <w:sz w:val="20"/>
                <w:szCs w:val="20"/>
              </w:rPr>
              <w:t>Student je obvezan pohađati nastavu. Tijekom semestra se vodi evidencija o prisustvovanju nastavi. Uvjet za</w:t>
            </w:r>
            <w:r w:rsidR="002E1E9C">
              <w:rPr>
                <w:rFonts w:ascii="Arial" w:hAnsi="Arial" w:cs="Arial"/>
                <w:color w:val="FF0000"/>
                <w:sz w:val="20"/>
                <w:szCs w:val="20"/>
              </w:rPr>
              <w:t xml:space="preserve"> potpis je pohađanje minimalno 7</w:t>
            </w:r>
            <w:r w:rsidRPr="0025634A">
              <w:rPr>
                <w:rFonts w:ascii="Arial" w:hAnsi="Arial" w:cs="Arial"/>
                <w:color w:val="FF0000"/>
                <w:sz w:val="20"/>
                <w:szCs w:val="20"/>
              </w:rPr>
              <w:t xml:space="preserve">0% ukupne nastave. Dodatno, studenti su dužni aktivno sudjelovati u nastavi. Aktivnost studenta pratit će se kroz </w:t>
            </w:r>
            <w:proofErr w:type="spellStart"/>
            <w:r w:rsidRPr="0025634A">
              <w:rPr>
                <w:rFonts w:ascii="Arial" w:hAnsi="Arial" w:cs="Arial"/>
                <w:color w:val="FF0000"/>
                <w:sz w:val="20"/>
                <w:szCs w:val="20"/>
              </w:rPr>
              <w:t>samoevaluacijske</w:t>
            </w:r>
            <w:proofErr w:type="spellEnd"/>
            <w:r w:rsidRPr="0025634A">
              <w:rPr>
                <w:rFonts w:ascii="Arial" w:hAnsi="Arial" w:cs="Arial"/>
                <w:color w:val="FF0000"/>
                <w:sz w:val="20"/>
                <w:szCs w:val="20"/>
              </w:rPr>
              <w:t xml:space="preserve"> kvizove koji će studentima biti dostupni na web stranicama predmeta unutar platforme </w:t>
            </w:r>
            <w:proofErr w:type="spellStart"/>
            <w:r w:rsidRPr="0025634A">
              <w:rPr>
                <w:rFonts w:ascii="Arial" w:hAnsi="Arial" w:cs="Arial"/>
                <w:color w:val="FF0000"/>
                <w:sz w:val="20"/>
                <w:szCs w:val="20"/>
              </w:rPr>
              <w:t>Moodle</w:t>
            </w:r>
            <w:proofErr w:type="spellEnd"/>
            <w:r w:rsidRPr="0025634A">
              <w:rPr>
                <w:rFonts w:ascii="Arial" w:hAnsi="Arial" w:cs="Arial"/>
                <w:color w:val="FF0000"/>
                <w:sz w:val="20"/>
                <w:szCs w:val="20"/>
              </w:rPr>
              <w:t xml:space="preserve">. U slučaju da student pristupi na manje od dva </w:t>
            </w:r>
            <w:proofErr w:type="spellStart"/>
            <w:r w:rsidRPr="0025634A">
              <w:rPr>
                <w:rFonts w:ascii="Arial" w:hAnsi="Arial" w:cs="Arial"/>
                <w:color w:val="FF0000"/>
                <w:sz w:val="20"/>
                <w:szCs w:val="20"/>
              </w:rPr>
              <w:t>samoevaluacijska</w:t>
            </w:r>
            <w:proofErr w:type="spellEnd"/>
            <w:r w:rsidRPr="0025634A">
              <w:rPr>
                <w:rFonts w:ascii="Arial" w:hAnsi="Arial" w:cs="Arial"/>
                <w:color w:val="FF0000"/>
                <w:sz w:val="20"/>
                <w:szCs w:val="20"/>
              </w:rPr>
              <w:t xml:space="preserve"> kviza tokom semestra, studentu će se uskratiti potpis. Uvjet za pristupanje ispitu je potpis.</w:t>
            </w:r>
          </w:p>
        </w:tc>
      </w:tr>
      <w:tr w:rsidR="005D6F98" w:rsidRPr="00D924B3" w14:paraId="69F4E54B" w14:textId="77777777" w:rsidTr="5A601872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2C336FD7" w14:textId="77777777" w:rsidR="000F6789" w:rsidRPr="00D924B3" w:rsidRDefault="000F6789" w:rsidP="00A80969">
            <w:p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 xml:space="preserve">Praćenje rada studenata </w:t>
            </w:r>
            <w:r w:rsidRPr="00D924B3">
              <w:rPr>
                <w:rFonts w:ascii="Times New Roman" w:hAnsi="Times New Roman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C56561C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7324332" w14:textId="77777777" w:rsidR="000F6789" w:rsidRPr="00D924B3" w:rsidRDefault="00081FDA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4E489288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12A3C2E" w14:textId="77777777" w:rsidR="000F6789" w:rsidRPr="00D924B3" w:rsidRDefault="00036F03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924B3">
              <w:rPr>
                <w:b w:val="0"/>
                <w:sz w:val="20"/>
                <w:szCs w:val="20"/>
                <w:lang w:val="hr-HR"/>
              </w:rPr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C538335" w14:textId="77777777" w:rsidR="000F6789" w:rsidRPr="00D35A97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35A97">
              <w:rPr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0ADD6192" w14:textId="77777777" w:rsidR="000F6789" w:rsidRPr="00D35A97" w:rsidRDefault="00036F03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35A97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35A97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35A97">
              <w:rPr>
                <w:b w:val="0"/>
                <w:sz w:val="20"/>
                <w:szCs w:val="20"/>
                <w:lang w:val="hr-HR"/>
              </w:rPr>
            </w:r>
            <w:r w:rsidRPr="00D35A97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D35A9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35A9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35A9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35A9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35A97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35A97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F64B0E" w:rsidRPr="00D924B3" w14:paraId="5CE125F9" w14:textId="77777777" w:rsidTr="5A60187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730D647B" w14:textId="77777777" w:rsidR="00F64B0E" w:rsidRPr="00D924B3" w:rsidRDefault="00F64B0E" w:rsidP="00F64B0E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3D4B4A6" w14:textId="77777777" w:rsidR="00F64B0E" w:rsidRPr="00D924B3" w:rsidRDefault="00F64B0E" w:rsidP="00F64B0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722328C8" w14:textId="77777777" w:rsidR="00F64B0E" w:rsidRPr="00D924B3" w:rsidRDefault="00F64B0E" w:rsidP="00F64B0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24B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924B3">
              <w:rPr>
                <w:b w:val="0"/>
                <w:sz w:val="20"/>
                <w:szCs w:val="20"/>
                <w:lang w:val="hr-HR"/>
              </w:rPr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9E070C0" w14:textId="77777777" w:rsidR="00F64B0E" w:rsidRPr="00D924B3" w:rsidRDefault="00F64B0E" w:rsidP="00F64B0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42524566" w14:textId="77777777" w:rsidR="00F64B0E" w:rsidRPr="00D924B3" w:rsidRDefault="00F64B0E" w:rsidP="00F64B0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924B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924B3">
              <w:rPr>
                <w:b w:val="0"/>
                <w:sz w:val="20"/>
                <w:szCs w:val="20"/>
                <w:lang w:val="hr-HR"/>
              </w:rPr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693D371D" w14:textId="50C18987" w:rsidR="00F64B0E" w:rsidRPr="00D35A97" w:rsidRDefault="00F64B0E" w:rsidP="00F64B0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proofErr w:type="spellStart"/>
            <w:r w:rsidRPr="00D35A97">
              <w:rPr>
                <w:b w:val="0"/>
                <w:sz w:val="20"/>
                <w:szCs w:val="20"/>
                <w:lang w:val="hr-HR"/>
              </w:rPr>
              <w:t>Samoevaluacijski</w:t>
            </w:r>
            <w:proofErr w:type="spellEnd"/>
            <w:r w:rsidRPr="00D35A97">
              <w:rPr>
                <w:b w:val="0"/>
                <w:sz w:val="20"/>
                <w:szCs w:val="20"/>
                <w:lang w:val="hr-HR"/>
              </w:rPr>
              <w:t xml:space="preserve"> kvizovi 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C78444D" w14:textId="5F16B25A" w:rsidR="00F64B0E" w:rsidRPr="00D35A97" w:rsidRDefault="00F64B0E" w:rsidP="00F64B0E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35A97">
              <w:rPr>
                <w:b w:val="0"/>
                <w:sz w:val="20"/>
                <w:szCs w:val="20"/>
                <w:lang w:val="hr-HR"/>
              </w:rPr>
              <w:t>0,5</w:t>
            </w:r>
          </w:p>
        </w:tc>
      </w:tr>
      <w:tr w:rsidR="005D6F98" w:rsidRPr="00D924B3" w14:paraId="3797E607" w14:textId="77777777" w:rsidTr="5A60187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447A9FCB" w14:textId="77777777" w:rsidR="000F6789" w:rsidRPr="00D924B3" w:rsidRDefault="000F6789" w:rsidP="000F678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2F50FC86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50F468FC" w14:textId="77777777" w:rsidR="000F6789" w:rsidRPr="00D924B3" w:rsidRDefault="00036F03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924B3">
              <w:rPr>
                <w:b w:val="0"/>
                <w:sz w:val="20"/>
                <w:szCs w:val="20"/>
                <w:lang w:val="hr-HR"/>
              </w:rPr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4B6C7040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A1B25E3" w14:textId="77777777" w:rsidR="000F6789" w:rsidRPr="00D924B3" w:rsidRDefault="00036F03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924B3">
              <w:rPr>
                <w:b w:val="0"/>
                <w:sz w:val="20"/>
                <w:szCs w:val="20"/>
                <w:lang w:val="hr-HR"/>
              </w:rPr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1E8938C1" w14:textId="77777777" w:rsidR="000F6789" w:rsidRPr="00D924B3" w:rsidRDefault="00036F03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924B3">
              <w:rPr>
                <w:b w:val="0"/>
                <w:sz w:val="20"/>
                <w:szCs w:val="20"/>
                <w:lang w:val="hr-HR"/>
              </w:rPr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end"/>
            </w:r>
            <w:r w:rsidR="000F6789" w:rsidRPr="00D924B3">
              <w:rPr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152FBF0" w14:textId="77777777" w:rsidR="000F6789" w:rsidRPr="00D924B3" w:rsidRDefault="00036F03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D924B3">
              <w:rPr>
                <w:b w:val="0"/>
                <w:sz w:val="20"/>
                <w:szCs w:val="20"/>
                <w:lang w:val="hr-HR"/>
              </w:rPr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D924B3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Pr="00D924B3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5D6F98" w:rsidRPr="00D924B3" w14:paraId="7A2C34FA" w14:textId="77777777" w:rsidTr="5A60187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59606B17" w14:textId="77777777" w:rsidR="000F6789" w:rsidRPr="00D924B3" w:rsidRDefault="000F6789" w:rsidP="000F678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14:paraId="62F9354F" w14:textId="77777777" w:rsidR="000F6789" w:rsidRPr="00D924B3" w:rsidRDefault="00081FDA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14:paraId="0D7EFD61" w14:textId="7470CAE9" w:rsidR="000F6789" w:rsidRPr="008C425F" w:rsidRDefault="008C425F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>
              <w:rPr>
                <w:b w:val="0"/>
                <w:sz w:val="20"/>
                <w:szCs w:val="20"/>
                <w:lang w:val="hr-HR"/>
              </w:rPr>
              <w:t>2</w:t>
            </w:r>
            <w:r w:rsidR="000F6789" w:rsidRPr="008C425F">
              <w:rPr>
                <w:b w:val="0"/>
                <w:sz w:val="20"/>
                <w:szCs w:val="20"/>
                <w:lang w:val="hr-HR"/>
              </w:rPr>
              <w:t>*</w:t>
            </w:r>
            <w:r w:rsidR="00036F03" w:rsidRPr="008C425F">
              <w:rPr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8C425F">
              <w:rPr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="00036F03" w:rsidRPr="008C425F">
              <w:rPr>
                <w:b w:val="0"/>
                <w:sz w:val="20"/>
                <w:szCs w:val="20"/>
                <w:lang w:val="hr-HR"/>
              </w:rPr>
            </w:r>
            <w:r w:rsidR="00036F03" w:rsidRPr="008C425F">
              <w:rPr>
                <w:b w:val="0"/>
                <w:sz w:val="20"/>
                <w:szCs w:val="20"/>
                <w:lang w:val="hr-HR"/>
              </w:rPr>
              <w:fldChar w:fldCharType="separate"/>
            </w:r>
            <w:r w:rsidR="000F6789" w:rsidRPr="008C425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8C425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8C425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8C425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F6789" w:rsidRPr="008C425F">
              <w:rPr>
                <w:b w:val="0"/>
                <w:noProof/>
                <w:sz w:val="20"/>
                <w:szCs w:val="20"/>
                <w:lang w:val="hr-HR"/>
              </w:rPr>
              <w:t> </w:t>
            </w:r>
            <w:r w:rsidR="00036F03" w:rsidRPr="008C425F">
              <w:rPr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14:paraId="5BCB385F" w14:textId="77777777" w:rsidR="000F6789" w:rsidRPr="00D924B3" w:rsidRDefault="000F6789" w:rsidP="00A80969">
            <w:pPr>
              <w:pStyle w:val="FieldText"/>
              <w:rPr>
                <w:b w:val="0"/>
                <w:sz w:val="20"/>
                <w:szCs w:val="20"/>
                <w:lang w:val="hr-HR"/>
              </w:rPr>
            </w:pPr>
            <w:r w:rsidRPr="00D924B3">
              <w:rPr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14:paraId="1E3E6EF4" w14:textId="2A0F9453" w:rsidR="000F6789" w:rsidRPr="00D924B3" w:rsidRDefault="00081FDA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14:paraId="5C334355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5AAF2AA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6F98" w:rsidRPr="00D924B3" w14:paraId="12611F0E" w14:textId="77777777" w:rsidTr="5A601872">
        <w:trPr>
          <w:trHeight w:val="397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F95721" w14:textId="77777777" w:rsidR="000F6789" w:rsidRPr="00D924B3" w:rsidRDefault="000F6789" w:rsidP="000F6789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54904DA7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EFFD024" w14:textId="11AF6038" w:rsidR="000F6789" w:rsidRPr="008C425F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8C425F">
              <w:rPr>
                <w:rFonts w:ascii="Times New Roman" w:hAnsi="Times New Roman"/>
                <w:sz w:val="20"/>
                <w:szCs w:val="20"/>
              </w:rPr>
              <w:t>2*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76E0D210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29E7999D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34FCE1CB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646F06B4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6F98" w:rsidRPr="00D924B3" w14:paraId="0D0A702A" w14:textId="77777777" w:rsidTr="5A60187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32F112A3" w14:textId="77777777" w:rsidR="000F6789" w:rsidRPr="00D924B3" w:rsidRDefault="000F6789" w:rsidP="00A8096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 xml:space="preserve">Ocjenjivanje i vrjednovanje rada studenata tijekom </w:t>
            </w:r>
            <w:r w:rsidRPr="00D924B3">
              <w:rPr>
                <w:rFonts w:ascii="Times New Roman" w:hAnsi="Times New Roman"/>
                <w:sz w:val="20"/>
                <w:szCs w:val="20"/>
              </w:rPr>
              <w:lastRenderedPageBreak/>
              <w:t>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564B3AE" w14:textId="78869959" w:rsidR="00081FDA" w:rsidRPr="00745ADB" w:rsidRDefault="00E81F0C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745ADB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lastRenderedPageBreak/>
              <w:t>Tijekom</w:t>
            </w:r>
            <w:r w:rsidR="00081FDA" w:rsidRPr="00745ADB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semestra održat će se 2 testa. Na svakom testu se može postići maksimalno 20 bodova. Studenti koji na svakom testu ostvare najmanje </w:t>
            </w:r>
            <w:r w:rsidR="00FC60FC" w:rsidRPr="00745ADB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50% točno riješenih zadataka</w:t>
            </w:r>
            <w:r w:rsidR="00081FDA" w:rsidRPr="00745ADB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</w:t>
            </w:r>
            <w:r w:rsidR="00081FDA" w:rsidRPr="00745ADB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lastRenderedPageBreak/>
              <w:t>oslobođeni su u tekućoj akademskoj godini polaganja pisanog dijela ispita te mogu direktno izaći na usmeni ispit u redovitim ispitnim rokovima.</w:t>
            </w:r>
          </w:p>
          <w:p w14:paraId="43F3E1BA" w14:textId="47DA9FDF" w:rsidR="00081FDA" w:rsidRPr="00745ADB" w:rsidRDefault="00F64B0E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745ADB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Ispit je</w:t>
            </w:r>
            <w:r w:rsidR="00081FDA" w:rsidRPr="00745ADB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 xml:space="preserve"> pisani i usmeni. Pozitivno ocijenjen pisani ispit uvjet je za pristupanje usmenom dijelu ispita.</w:t>
            </w:r>
          </w:p>
          <w:p w14:paraId="7E277163" w14:textId="77777777" w:rsidR="00081FDA" w:rsidRPr="00745ADB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745ADB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Pisani dio ispita, položen preko testova ili u redovitim ispitnim rokovima, vrijedi cijelu akademsku godinu.</w:t>
            </w:r>
          </w:p>
          <w:p w14:paraId="4A35D47B" w14:textId="3C208D7B" w:rsidR="00081FDA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</w:pPr>
            <w:r w:rsidRPr="00751766">
              <w:rPr>
                <w:rFonts w:ascii="Times New Roman" w:hAnsi="Times New Roman"/>
                <w:strike/>
                <w:color w:val="FF0000"/>
                <w:sz w:val="20"/>
                <w:szCs w:val="20"/>
              </w:rPr>
              <w:t>Usmeni dio ispita započinje izvlačenjem dva pitanja, nakon čega student ima vrijeme za pripremu odgovora. Potrebno je točno odgovoriti na oba pitanja. Po potrebi, moguća su i dodatna pitanja i potpitanja kako bi se ispitali svi ishodi učenja.</w:t>
            </w:r>
          </w:p>
          <w:p w14:paraId="09356BDF" w14:textId="77777777" w:rsidR="0025634A" w:rsidRPr="00745ADB" w:rsidRDefault="0025634A" w:rsidP="0025634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45ADB">
              <w:rPr>
                <w:rFonts w:ascii="Arial" w:hAnsi="Arial" w:cs="Arial"/>
                <w:color w:val="FF0000"/>
                <w:sz w:val="20"/>
                <w:szCs w:val="20"/>
              </w:rPr>
              <w:t>Ispit se sastoji od pismenog i usmenog dijela ispita.</w:t>
            </w:r>
          </w:p>
          <w:p w14:paraId="617810F8" w14:textId="1F174BC3" w:rsidR="0025634A" w:rsidRPr="00745ADB" w:rsidRDefault="0025634A" w:rsidP="0025634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45ADB">
              <w:rPr>
                <w:rFonts w:ascii="Arial" w:hAnsi="Arial" w:cs="Arial"/>
                <w:color w:val="FF0000"/>
                <w:sz w:val="20"/>
                <w:szCs w:val="20"/>
              </w:rPr>
              <w:t xml:space="preserve">Tijekom trajanja semestra bit će organizirana dva testa. Uvjet za izlazak na testove je da je student pristupio barem jednom </w:t>
            </w:r>
            <w:proofErr w:type="spellStart"/>
            <w:r w:rsidRPr="00745ADB">
              <w:rPr>
                <w:rFonts w:ascii="Arial" w:hAnsi="Arial" w:cs="Arial"/>
                <w:color w:val="FF0000"/>
                <w:sz w:val="20"/>
                <w:szCs w:val="20"/>
              </w:rPr>
              <w:t>samoevaluacijskom</w:t>
            </w:r>
            <w:proofErr w:type="spellEnd"/>
            <w:r w:rsidRPr="00745ADB">
              <w:rPr>
                <w:rFonts w:ascii="Arial" w:hAnsi="Arial" w:cs="Arial"/>
                <w:color w:val="FF0000"/>
                <w:sz w:val="20"/>
                <w:szCs w:val="20"/>
              </w:rPr>
              <w:t xml:space="preserve"> kvizu iz dijela gradiva koji se vrednuje testom. Test se smatra položenim ukoliko je student točno i uredno riješio i interpretirao minimalno 50% zadataka. Dodatni uvjet za pristupanje drugom testu je pozitivno ocijenjen prvi test. Ukupna ocjena s pismenog dijela ispita formira se prema zbroju bodova ostvarenih na oba testa. Alternativno, studenti mogu ostvariti ocjenu putem pismenog ispita tijekom ispitnog roka. </w:t>
            </w:r>
          </w:p>
          <w:p w14:paraId="476B6167" w14:textId="77777777" w:rsidR="0025634A" w:rsidRPr="00745ADB" w:rsidRDefault="0025634A" w:rsidP="0025634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45ADB">
              <w:rPr>
                <w:rFonts w:ascii="Arial" w:hAnsi="Arial" w:cs="Arial"/>
                <w:color w:val="FF0000"/>
                <w:sz w:val="20"/>
                <w:szCs w:val="20"/>
              </w:rPr>
              <w:t xml:space="preserve">*Student koji ostvari pozitivnu ocjenu iz prvog i drugog testa, ne treba izlaziti na pismeni ispit. Uvjet za pristupanje usmenom ispitu je pozitivno ocijenjen pismeni dio ispita. </w:t>
            </w:r>
          </w:p>
          <w:p w14:paraId="7D84819C" w14:textId="77777777" w:rsidR="0025634A" w:rsidRPr="00745ADB" w:rsidRDefault="0025634A" w:rsidP="0025634A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745ADB">
              <w:rPr>
                <w:rFonts w:ascii="Arial" w:hAnsi="Arial" w:cs="Arial"/>
                <w:color w:val="FF0000"/>
                <w:sz w:val="20"/>
                <w:szCs w:val="20"/>
              </w:rPr>
              <w:t xml:space="preserve">Konačna ocjena se formira kao prosjek ocjena ostvarenih na pismenom i na usmenom dijelu ispita. </w:t>
            </w:r>
          </w:p>
          <w:p w14:paraId="0E2553B8" w14:textId="77777777" w:rsidR="00081FDA" w:rsidRPr="00D924B3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Bodovni pragovi i odgovarajuće ocjene za pisane provjere znanja:</w:t>
            </w:r>
          </w:p>
          <w:p w14:paraId="490975F0" w14:textId="77777777" w:rsidR="00081FDA" w:rsidRPr="00FC60FC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C60FC">
              <w:rPr>
                <w:rFonts w:ascii="Times New Roman" w:hAnsi="Times New Roman"/>
                <w:color w:val="FF0000"/>
                <w:sz w:val="20"/>
                <w:szCs w:val="20"/>
              </w:rPr>
              <w:t>0-49%      nedovoljan (1)</w:t>
            </w:r>
          </w:p>
          <w:p w14:paraId="0AFE4598" w14:textId="012E5A25" w:rsidR="00081FDA" w:rsidRPr="00FC60FC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C60FC">
              <w:rPr>
                <w:rFonts w:ascii="Times New Roman" w:hAnsi="Times New Roman"/>
                <w:color w:val="FF0000"/>
                <w:sz w:val="20"/>
                <w:szCs w:val="20"/>
              </w:rPr>
              <w:t>50-6</w:t>
            </w:r>
            <w:r w:rsidR="00FC60FC" w:rsidRPr="00FC60FC">
              <w:rPr>
                <w:rFonts w:ascii="Times New Roman" w:hAnsi="Times New Roman"/>
                <w:color w:val="FF0000"/>
                <w:sz w:val="20"/>
                <w:szCs w:val="20"/>
              </w:rPr>
              <w:t>2</w:t>
            </w:r>
            <w:r w:rsidRPr="00FC60FC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 %   dovoljan (2)</w:t>
            </w:r>
          </w:p>
          <w:p w14:paraId="57C07DAF" w14:textId="726DD272" w:rsidR="00081FDA" w:rsidRPr="00FC60FC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C60FC">
              <w:rPr>
                <w:rFonts w:ascii="Times New Roman" w:hAnsi="Times New Roman"/>
                <w:color w:val="FF0000"/>
                <w:sz w:val="20"/>
                <w:szCs w:val="20"/>
              </w:rPr>
              <w:t>6</w:t>
            </w:r>
            <w:r w:rsidR="00FC60FC" w:rsidRPr="00FC60FC">
              <w:rPr>
                <w:rFonts w:ascii="Times New Roman" w:hAnsi="Times New Roman"/>
                <w:color w:val="FF0000"/>
                <w:sz w:val="20"/>
                <w:szCs w:val="20"/>
              </w:rPr>
              <w:t>3</w:t>
            </w:r>
            <w:r w:rsidRPr="00FC60FC">
              <w:rPr>
                <w:rFonts w:ascii="Times New Roman" w:hAnsi="Times New Roman"/>
                <w:color w:val="FF0000"/>
                <w:sz w:val="20"/>
                <w:szCs w:val="20"/>
              </w:rPr>
              <w:t>-75 %   dobar (3)</w:t>
            </w:r>
          </w:p>
          <w:p w14:paraId="0EA27586" w14:textId="055A4ED3" w:rsidR="00081FDA" w:rsidRPr="00FC60FC" w:rsidRDefault="00081FDA" w:rsidP="00081FDA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FC60FC">
              <w:rPr>
                <w:rFonts w:ascii="Times New Roman" w:hAnsi="Times New Roman"/>
                <w:color w:val="FF0000"/>
                <w:sz w:val="20"/>
                <w:szCs w:val="20"/>
              </w:rPr>
              <w:t>76-8</w:t>
            </w:r>
            <w:r w:rsidR="00FC60FC" w:rsidRPr="00FC60FC">
              <w:rPr>
                <w:rFonts w:ascii="Times New Roman" w:hAnsi="Times New Roman"/>
                <w:color w:val="FF0000"/>
                <w:sz w:val="20"/>
                <w:szCs w:val="20"/>
              </w:rPr>
              <w:t>8</w:t>
            </w:r>
            <w:r w:rsidRPr="00FC60FC">
              <w:rPr>
                <w:rFonts w:ascii="Times New Roman" w:hAnsi="Times New Roman"/>
                <w:color w:val="FF0000"/>
                <w:sz w:val="20"/>
                <w:szCs w:val="20"/>
              </w:rPr>
              <w:t>%    vrlo dobar (4)</w:t>
            </w:r>
          </w:p>
          <w:p w14:paraId="09834C15" w14:textId="1E1A1F94" w:rsidR="000F6789" w:rsidRPr="00D924B3" w:rsidRDefault="00081FDA" w:rsidP="00FC60FC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FC60FC">
              <w:rPr>
                <w:rFonts w:ascii="Times New Roman" w:hAnsi="Times New Roman"/>
                <w:color w:val="FF0000"/>
                <w:sz w:val="20"/>
                <w:szCs w:val="20"/>
              </w:rPr>
              <w:t>8</w:t>
            </w:r>
            <w:r w:rsidR="00FC60FC" w:rsidRPr="00FC60FC">
              <w:rPr>
                <w:rFonts w:ascii="Times New Roman" w:hAnsi="Times New Roman"/>
                <w:color w:val="FF0000"/>
                <w:sz w:val="20"/>
                <w:szCs w:val="20"/>
              </w:rPr>
              <w:t>9</w:t>
            </w:r>
            <w:r w:rsidRPr="00FC60FC">
              <w:rPr>
                <w:rFonts w:ascii="Times New Roman" w:hAnsi="Times New Roman"/>
                <w:color w:val="FF0000"/>
                <w:sz w:val="20"/>
                <w:szCs w:val="20"/>
              </w:rPr>
              <w:t xml:space="preserve">-100%  </w:t>
            </w:r>
            <w:r w:rsidRPr="00D924B3">
              <w:rPr>
                <w:rFonts w:ascii="Times New Roman" w:hAnsi="Times New Roman"/>
                <w:sz w:val="20"/>
                <w:szCs w:val="20"/>
              </w:rPr>
              <w:t>izvrstan (5).</w:t>
            </w:r>
          </w:p>
        </w:tc>
      </w:tr>
      <w:tr w:rsidR="005D6F98" w:rsidRPr="00D924B3" w14:paraId="6706F32C" w14:textId="77777777" w:rsidTr="5A601872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647DA704" w14:textId="77777777" w:rsidR="000F6789" w:rsidRPr="00D924B3" w:rsidRDefault="000F6789" w:rsidP="00A80969">
            <w:pPr>
              <w:tabs>
                <w:tab w:val="left" w:pos="54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lastRenderedPageBreak/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437D214A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3272EFBF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14:paraId="7E644062" w14:textId="77777777" w:rsidR="000F6789" w:rsidRPr="00D924B3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/>
                <w:sz w:val="20"/>
                <w:szCs w:val="20"/>
              </w:rPr>
              <w:t>Dostupnost putem ostalih medija</w:t>
            </w:r>
          </w:p>
        </w:tc>
      </w:tr>
      <w:tr w:rsidR="005D6F98" w:rsidRPr="00D924B3" w14:paraId="5CE10181" w14:textId="77777777" w:rsidTr="5A60187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0ABDDB1" w14:textId="77777777" w:rsidR="000F6789" w:rsidRPr="00D924B3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6488B3" w14:textId="77777777" w:rsidR="000F6789" w:rsidRPr="00206FDF" w:rsidRDefault="00C64E23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06FDF">
              <w:rPr>
                <w:rFonts w:ascii="Arial" w:hAnsi="Arial" w:cs="Arial"/>
                <w:sz w:val="20"/>
                <w:szCs w:val="20"/>
              </w:rPr>
              <w:t>E.Jurun</w:t>
            </w:r>
            <w:proofErr w:type="spellEnd"/>
            <w:r w:rsidRPr="00206FDF">
              <w:rPr>
                <w:rFonts w:ascii="Arial" w:hAnsi="Arial" w:cs="Arial"/>
                <w:sz w:val="20"/>
                <w:szCs w:val="20"/>
              </w:rPr>
              <w:t xml:space="preserve"> &amp; </w:t>
            </w:r>
            <w:proofErr w:type="spellStart"/>
            <w:r w:rsidRPr="00206FDF">
              <w:rPr>
                <w:rFonts w:ascii="Arial" w:hAnsi="Arial" w:cs="Arial"/>
                <w:sz w:val="20"/>
                <w:szCs w:val="20"/>
              </w:rPr>
              <w:t>N.Ratković</w:t>
            </w:r>
            <w:proofErr w:type="spellEnd"/>
            <w:r w:rsidRPr="00206FDF">
              <w:rPr>
                <w:rFonts w:ascii="Arial" w:hAnsi="Arial" w:cs="Arial"/>
                <w:sz w:val="20"/>
                <w:szCs w:val="20"/>
              </w:rPr>
              <w:t xml:space="preserve">  : Poslovna statistika s primjerima u Microsoft Excelu, Ekonomski fakultet u Splitu, Split, 2017.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7DCF3C0" w14:textId="77777777" w:rsidR="000F6789" w:rsidRPr="00D35A97" w:rsidRDefault="000F6789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27FD37B" w14:textId="77777777" w:rsidR="000F6789" w:rsidRPr="00D35A97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35A97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35A97">
              <w:rPr>
                <w:rFonts w:ascii="Times New Roman" w:hAnsi="Times New Roman"/>
                <w:sz w:val="20"/>
                <w:szCs w:val="20"/>
              </w:rPr>
            </w:r>
            <w:r w:rsidRPr="00D35A97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35A9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35A9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35A9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35A9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35A97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35A97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81C30" w:rsidRPr="00D924B3" w14:paraId="3C72D59B" w14:textId="77777777" w:rsidTr="5A60187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F039A50" w14:textId="77777777" w:rsidR="00581C30" w:rsidRPr="00D924B3" w:rsidRDefault="00581C30" w:rsidP="00581C30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843D0D9" w14:textId="00CA619F" w:rsidR="00581C30" w:rsidRPr="00D35A97" w:rsidRDefault="00581C30" w:rsidP="00581C30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Arial" w:hAnsi="Arial" w:cs="Arial"/>
                <w:sz w:val="20"/>
                <w:szCs w:val="20"/>
              </w:rPr>
              <w:t xml:space="preserve">Nastavni materijali na </w:t>
            </w:r>
            <w:proofErr w:type="spellStart"/>
            <w:r w:rsidRPr="00D35A97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D35A97">
              <w:rPr>
                <w:rFonts w:ascii="Arial" w:hAnsi="Arial" w:cs="Arial"/>
                <w:sz w:val="20"/>
                <w:szCs w:val="20"/>
              </w:rPr>
              <w:t xml:space="preserve"> 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CAFC9E2" w14:textId="6F0FB925" w:rsidR="00581C30" w:rsidRPr="00D35A97" w:rsidRDefault="00581C30" w:rsidP="00581C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35A97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D35A97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D35A97">
              <w:rPr>
                <w:rFonts w:ascii="Arial" w:hAnsi="Arial" w:cs="Arial"/>
                <w:sz w:val="20"/>
                <w:szCs w:val="20"/>
              </w:rPr>
            </w:r>
            <w:r w:rsidRPr="00D35A97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D35A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35A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35A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35A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35A97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D35A97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EE0ADA7" w14:textId="06E47D7E" w:rsidR="00581C30" w:rsidRPr="00D35A97" w:rsidRDefault="00581C30" w:rsidP="00581C30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D35A97"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</w:p>
        </w:tc>
      </w:tr>
      <w:tr w:rsidR="005D6F98" w:rsidRPr="00D924B3" w14:paraId="4739BAE1" w14:textId="77777777" w:rsidTr="5A60187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C79718E" w14:textId="77777777" w:rsidR="000F6789" w:rsidRPr="00D924B3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7A060AAE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54D4BAF5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0152BB0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6F98" w:rsidRPr="00D924B3" w14:paraId="283C8678" w14:textId="77777777" w:rsidTr="5A60187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0CC32F92" w14:textId="77777777" w:rsidR="000F6789" w:rsidRPr="00D924B3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04AF62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C9170C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4285F609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6F98" w:rsidRPr="00D924B3" w14:paraId="2C4DBF37" w14:textId="77777777" w:rsidTr="5A601872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4FF8336" w14:textId="77777777" w:rsidR="000F6789" w:rsidRPr="00D924B3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9596B62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0679745C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C719428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6F98" w:rsidRPr="00D924B3" w14:paraId="495D0473" w14:textId="77777777" w:rsidTr="5A601872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3DAD5E0C" w14:textId="77777777" w:rsidR="000F6789" w:rsidRPr="00D924B3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EFDCD9F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9C62FBE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332263D7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6F98" w:rsidRPr="00D924B3" w14:paraId="299346A9" w14:textId="77777777" w:rsidTr="5A601872">
        <w:trPr>
          <w:trHeight w:val="1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0808559" w14:textId="77777777" w:rsidR="000F6789" w:rsidRPr="00D924B3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2D886B71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658EAC29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2D6F8021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6F98" w:rsidRPr="00D924B3" w14:paraId="60F0CFB9" w14:textId="77777777" w:rsidTr="5A601872">
        <w:trPr>
          <w:trHeight w:val="75"/>
        </w:trPr>
        <w:tc>
          <w:tcPr>
            <w:tcW w:w="1912" w:type="dxa"/>
            <w:gridSpan w:val="2"/>
            <w:vMerge/>
            <w:tcMar>
              <w:left w:w="57" w:type="dxa"/>
              <w:right w:w="57" w:type="dxa"/>
            </w:tcMar>
            <w:vAlign w:val="center"/>
          </w:tcPr>
          <w:p w14:paraId="120A7E9D" w14:textId="77777777" w:rsidR="000F6789" w:rsidRPr="00D924B3" w:rsidRDefault="000F6789" w:rsidP="000F6789">
            <w:pPr>
              <w:numPr>
                <w:ilvl w:val="0"/>
                <w:numId w:val="3"/>
              </w:numPr>
              <w:tabs>
                <w:tab w:val="left" w:pos="2820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37A80FDF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14:paraId="4575B8C0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503D7651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  <w:tr w:rsidR="005D6F98" w:rsidRPr="00D924B3" w14:paraId="6D47CD52" w14:textId="77777777" w:rsidTr="5A601872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115DE54B" w14:textId="77777777" w:rsidR="000F6789" w:rsidRPr="00D924B3" w:rsidRDefault="000F6789" w:rsidP="00A8096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 xml:space="preserve">Dopunska literatura </w:t>
            </w:r>
          </w:p>
          <w:p w14:paraId="5A32361A" w14:textId="77777777" w:rsidR="000F6789" w:rsidRPr="00D924B3" w:rsidRDefault="000F6789" w:rsidP="00A8096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0EFFE2D9" w14:textId="379E60B1" w:rsidR="000F6789" w:rsidRPr="00206FDF" w:rsidRDefault="5A601872" w:rsidP="00206FDF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Čeh Časni </w:t>
            </w:r>
            <w:proofErr w:type="spellStart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et</w:t>
            </w:r>
            <w:proofErr w:type="spellEnd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al</w:t>
            </w:r>
            <w:proofErr w:type="spellEnd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.:  Statistika, Element, Zagreb, 2018.</w:t>
            </w:r>
          </w:p>
          <w:p w14:paraId="673A0352" w14:textId="5BDE3B65" w:rsidR="00206FDF" w:rsidRPr="00206FDF" w:rsidRDefault="00206FDF" w:rsidP="00206FDF">
            <w:pPr>
              <w:pStyle w:val="Odlomakpopisa"/>
              <w:numPr>
                <w:ilvl w:val="0"/>
                <w:numId w:val="5"/>
              </w:num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proofErr w:type="spellStart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Newbold</w:t>
            </w:r>
            <w:proofErr w:type="spellEnd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P. </w:t>
            </w:r>
            <w:proofErr w:type="spellStart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et</w:t>
            </w:r>
            <w:proofErr w:type="spellEnd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al</w:t>
            </w:r>
            <w:proofErr w:type="spellEnd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.: </w:t>
            </w:r>
            <w:proofErr w:type="spellStart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Statistics</w:t>
            </w:r>
            <w:proofErr w:type="spellEnd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for Business </w:t>
            </w:r>
            <w:proofErr w:type="spellStart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and</w:t>
            </w:r>
            <w:proofErr w:type="spellEnd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Economics</w:t>
            </w:r>
            <w:proofErr w:type="spellEnd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, 9th </w:t>
            </w:r>
            <w:proofErr w:type="spellStart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Ed</w:t>
            </w:r>
            <w:proofErr w:type="spellEnd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., </w:t>
            </w:r>
            <w:proofErr w:type="spellStart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Pearson</w:t>
            </w:r>
            <w:proofErr w:type="spellEnd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Education</w:t>
            </w:r>
            <w:proofErr w:type="spellEnd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Prentice</w:t>
            </w:r>
            <w:proofErr w:type="spellEnd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Hall, </w:t>
            </w:r>
            <w:proofErr w:type="spellStart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Upper</w:t>
            </w:r>
            <w:proofErr w:type="spellEnd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Saddle</w:t>
            </w:r>
            <w:proofErr w:type="spellEnd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River</w:t>
            </w:r>
            <w:proofErr w:type="spellEnd"/>
            <w:r w:rsidRPr="00206FD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, NY, 2019.</w:t>
            </w:r>
          </w:p>
          <w:p w14:paraId="301953FD" w14:textId="11088DA3" w:rsidR="000F6789" w:rsidRPr="008C615E" w:rsidRDefault="5A601872" w:rsidP="5A60187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</w:pPr>
            <w:bookmarkStart w:id="0" w:name="_GoBack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>Članci:</w:t>
            </w:r>
          </w:p>
          <w:p w14:paraId="63333E0B" w14:textId="1C22B2E6" w:rsidR="000F6789" w:rsidRPr="008C615E" w:rsidRDefault="5A601872" w:rsidP="5A60187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</w:pPr>
            <w:proofErr w:type="spellStart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>E.Jurun</w:t>
            </w:r>
            <w:proofErr w:type="spellEnd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>N.Ratković</w:t>
            </w:r>
            <w:proofErr w:type="spellEnd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 xml:space="preserve">, &amp; </w:t>
            </w:r>
            <w:proofErr w:type="spellStart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>I.Matić</w:t>
            </w:r>
            <w:proofErr w:type="spellEnd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 xml:space="preserve">  : </w:t>
            </w:r>
            <w:proofErr w:type="spellStart"/>
            <w:r w:rsidRPr="008C615E">
              <w:rPr>
                <w:rFonts w:ascii="Arial" w:eastAsia="Times New Roman" w:hAnsi="Arial" w:cs="Arial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>Periodic</w:t>
            </w:r>
            <w:proofErr w:type="spellEnd"/>
            <w:r w:rsidRPr="008C615E">
              <w:rPr>
                <w:rFonts w:ascii="Arial" w:eastAsia="Times New Roman" w:hAnsi="Arial" w:cs="Arial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C615E">
              <w:rPr>
                <w:rFonts w:ascii="Arial" w:eastAsia="Times New Roman" w:hAnsi="Arial" w:cs="Arial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>Average</w:t>
            </w:r>
            <w:proofErr w:type="spellEnd"/>
            <w:r w:rsidRPr="008C615E">
              <w:rPr>
                <w:rFonts w:ascii="Arial" w:eastAsia="Times New Roman" w:hAnsi="Arial" w:cs="Arial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 xml:space="preserve"> National Reference Rate as a New</w:t>
            </w:r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r w:rsidRPr="008C615E">
              <w:rPr>
                <w:rFonts w:ascii="Arial" w:eastAsia="Times New Roman" w:hAnsi="Arial" w:cs="Arial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>Financial Standard</w:t>
            </w:r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>Proceedings</w:t>
            </w:r>
            <w:proofErr w:type="spellEnd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>of</w:t>
            </w:r>
            <w:proofErr w:type="spellEnd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>the</w:t>
            </w:r>
            <w:proofErr w:type="spellEnd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 xml:space="preserve"> 14th International </w:t>
            </w:r>
            <w:proofErr w:type="spellStart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>Symposium</w:t>
            </w:r>
            <w:proofErr w:type="spellEnd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 xml:space="preserve"> on </w:t>
            </w:r>
            <w:proofErr w:type="spellStart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>Operational</w:t>
            </w:r>
            <w:proofErr w:type="spellEnd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 xml:space="preserve"> Research SOR'17, </w:t>
            </w:r>
            <w:proofErr w:type="spellStart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>Bled</w:t>
            </w:r>
            <w:proofErr w:type="spellEnd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>Slovenia</w:t>
            </w:r>
            <w:proofErr w:type="spellEnd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 xml:space="preserve">, 2017. str.409-414. </w:t>
            </w:r>
          </w:p>
          <w:p w14:paraId="7FEE1FD3" w14:textId="77C9387E" w:rsidR="00952323" w:rsidRPr="00952323" w:rsidRDefault="5A601872" w:rsidP="5A601872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proofErr w:type="spellStart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>E.Jurun</w:t>
            </w:r>
            <w:proofErr w:type="spellEnd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>B.Vuleta</w:t>
            </w:r>
            <w:proofErr w:type="spellEnd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 xml:space="preserve">, &amp; </w:t>
            </w:r>
            <w:proofErr w:type="spellStart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>N.Ratković</w:t>
            </w:r>
            <w:proofErr w:type="spellEnd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 xml:space="preserve"> :</w:t>
            </w:r>
            <w:proofErr w:type="spellStart"/>
            <w:r w:rsidRPr="008C615E">
              <w:rPr>
                <w:rFonts w:ascii="Arial" w:eastAsia="Times New Roman" w:hAnsi="Arial" w:cs="Arial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>Statistical</w:t>
            </w:r>
            <w:proofErr w:type="spellEnd"/>
            <w:r w:rsidRPr="008C615E">
              <w:rPr>
                <w:rFonts w:ascii="Arial" w:eastAsia="Times New Roman" w:hAnsi="Arial" w:cs="Arial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C615E">
              <w:rPr>
                <w:rFonts w:ascii="Arial" w:eastAsia="Times New Roman" w:hAnsi="Arial" w:cs="Arial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>Analysis</w:t>
            </w:r>
            <w:proofErr w:type="spellEnd"/>
            <w:r w:rsidRPr="008C615E">
              <w:rPr>
                <w:rFonts w:ascii="Arial" w:eastAsia="Times New Roman" w:hAnsi="Arial" w:cs="Arial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C615E">
              <w:rPr>
                <w:rFonts w:ascii="Arial" w:eastAsia="Times New Roman" w:hAnsi="Arial" w:cs="Arial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>of</w:t>
            </w:r>
            <w:proofErr w:type="spellEnd"/>
            <w:r w:rsidRPr="008C615E">
              <w:rPr>
                <w:rFonts w:ascii="Arial" w:eastAsia="Times New Roman" w:hAnsi="Arial" w:cs="Arial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C615E">
              <w:rPr>
                <w:rFonts w:ascii="Arial" w:eastAsia="Times New Roman" w:hAnsi="Arial" w:cs="Arial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>the</w:t>
            </w:r>
            <w:proofErr w:type="spellEnd"/>
            <w:r w:rsidRPr="008C615E">
              <w:rPr>
                <w:rFonts w:ascii="Arial" w:eastAsia="Times New Roman" w:hAnsi="Arial" w:cs="Arial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C615E">
              <w:rPr>
                <w:rFonts w:ascii="Arial" w:eastAsia="Times New Roman" w:hAnsi="Arial" w:cs="Arial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>Public</w:t>
            </w:r>
            <w:proofErr w:type="spellEnd"/>
            <w:r w:rsidRPr="008C615E">
              <w:rPr>
                <w:rFonts w:ascii="Arial" w:eastAsia="Times New Roman" w:hAnsi="Arial" w:cs="Arial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C615E">
              <w:rPr>
                <w:rFonts w:ascii="Arial" w:eastAsia="Times New Roman" w:hAnsi="Arial" w:cs="Arial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>Opinion</w:t>
            </w:r>
            <w:proofErr w:type="spellEnd"/>
            <w:r w:rsidRPr="008C615E">
              <w:rPr>
                <w:rFonts w:ascii="Arial" w:eastAsia="Times New Roman" w:hAnsi="Arial" w:cs="Arial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C615E">
              <w:rPr>
                <w:rFonts w:ascii="Arial" w:eastAsia="Times New Roman" w:hAnsi="Arial" w:cs="Arial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>Survey</w:t>
            </w:r>
            <w:proofErr w:type="spellEnd"/>
            <w:r w:rsidRPr="008C615E">
              <w:rPr>
                <w:rFonts w:ascii="Arial" w:eastAsia="Times New Roman" w:hAnsi="Arial" w:cs="Arial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 xml:space="preserve"> on Free </w:t>
            </w:r>
            <w:proofErr w:type="spellStart"/>
            <w:r w:rsidRPr="008C615E">
              <w:rPr>
                <w:rFonts w:ascii="Arial" w:eastAsia="Times New Roman" w:hAnsi="Arial" w:cs="Arial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>Sunday</w:t>
            </w:r>
            <w:proofErr w:type="spellEnd"/>
            <w:r w:rsidRPr="008C615E">
              <w:rPr>
                <w:rFonts w:ascii="Arial" w:eastAsia="Times New Roman" w:hAnsi="Arial" w:cs="Arial"/>
                <w:b/>
                <w:bCs/>
                <w:i/>
                <w:iCs/>
                <w:strike/>
                <w:color w:val="FF0000"/>
                <w:sz w:val="20"/>
                <w:szCs w:val="20"/>
              </w:rPr>
              <w:t xml:space="preserve">, </w:t>
            </w:r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>Proceedings</w:t>
            </w:r>
            <w:proofErr w:type="spellEnd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>of</w:t>
            </w:r>
            <w:proofErr w:type="spellEnd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 xml:space="preserve"> </w:t>
            </w:r>
            <w:proofErr w:type="spellStart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>the</w:t>
            </w:r>
            <w:proofErr w:type="spellEnd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 xml:space="preserve"> 15th International </w:t>
            </w:r>
            <w:proofErr w:type="spellStart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>Symposium</w:t>
            </w:r>
            <w:proofErr w:type="spellEnd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 xml:space="preserve"> on </w:t>
            </w:r>
            <w:proofErr w:type="spellStart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>Operational</w:t>
            </w:r>
            <w:proofErr w:type="spellEnd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 xml:space="preserve"> Research SOR'17, </w:t>
            </w:r>
            <w:proofErr w:type="spellStart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>Bled</w:t>
            </w:r>
            <w:proofErr w:type="spellEnd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 xml:space="preserve">, </w:t>
            </w:r>
            <w:proofErr w:type="spellStart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>Slovenia</w:t>
            </w:r>
            <w:proofErr w:type="spellEnd"/>
            <w:r w:rsidRPr="008C615E">
              <w:rPr>
                <w:rFonts w:ascii="Arial" w:eastAsia="Times New Roman" w:hAnsi="Arial" w:cs="Arial"/>
                <w:strike/>
                <w:color w:val="FF0000"/>
                <w:sz w:val="20"/>
                <w:szCs w:val="20"/>
              </w:rPr>
              <w:t>, 2017. str.326-331.</w:t>
            </w:r>
            <w:bookmarkEnd w:id="0"/>
          </w:p>
        </w:tc>
      </w:tr>
      <w:tr w:rsidR="005D6F98" w:rsidRPr="00D924B3" w14:paraId="64EFC8F6" w14:textId="77777777" w:rsidTr="5A601872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769CC3BD" w14:textId="77777777" w:rsidR="000F6789" w:rsidRPr="00D924B3" w:rsidRDefault="000F6789" w:rsidP="00A8096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770E1AB9" w14:textId="77777777" w:rsidR="000F6789" w:rsidRPr="00D924B3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Cs/>
                <w:sz w:val="20"/>
                <w:szCs w:val="20"/>
              </w:rPr>
              <w:t xml:space="preserve">Praćenje </w:t>
            </w:r>
            <w:r w:rsidRPr="00177E60">
              <w:rPr>
                <w:rFonts w:ascii="Times New Roman" w:hAnsi="Times New Roman"/>
                <w:bCs/>
                <w:sz w:val="20"/>
                <w:szCs w:val="20"/>
              </w:rPr>
              <w:t>pohađanja nastave i</w:t>
            </w:r>
            <w:r w:rsidRPr="00D924B3">
              <w:rPr>
                <w:rFonts w:ascii="Times New Roman" w:hAnsi="Times New Roman"/>
                <w:bCs/>
                <w:sz w:val="20"/>
                <w:szCs w:val="20"/>
              </w:rPr>
              <w:t xml:space="preserve"> uspješnosti izvršenja </w:t>
            </w:r>
            <w:r w:rsidRPr="00177E60">
              <w:rPr>
                <w:rFonts w:ascii="Times New Roman" w:hAnsi="Times New Roman"/>
                <w:bCs/>
                <w:sz w:val="20"/>
                <w:szCs w:val="20"/>
              </w:rPr>
              <w:t>ostalih</w:t>
            </w:r>
            <w:r w:rsidRPr="00D924B3">
              <w:rPr>
                <w:rFonts w:ascii="Times New Roman" w:hAnsi="Times New Roman"/>
                <w:bCs/>
                <w:sz w:val="20"/>
                <w:szCs w:val="20"/>
              </w:rPr>
              <w:t xml:space="preserve"> obveza studenata (nastavnik)</w:t>
            </w:r>
          </w:p>
          <w:p w14:paraId="73242F27" w14:textId="77777777" w:rsidR="000F6789" w:rsidRPr="00D924B3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Cs/>
                <w:sz w:val="20"/>
                <w:szCs w:val="20"/>
              </w:rPr>
              <w:t>Nadzor izvođenja nastave (prodekan za nastavu)</w:t>
            </w:r>
          </w:p>
          <w:p w14:paraId="4E31E66D" w14:textId="77777777" w:rsidR="000F6789" w:rsidRPr="00D924B3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14:paraId="6B61B5CB" w14:textId="77777777" w:rsidR="000F6789" w:rsidRPr="00D924B3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14:paraId="1E88108E" w14:textId="77777777" w:rsidR="000F6789" w:rsidRPr="00D924B3" w:rsidRDefault="000F6789" w:rsidP="000F6789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D924B3">
              <w:rPr>
                <w:rFonts w:ascii="Times New Roman" w:hAnsi="Times New Roman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5D6F98" w:rsidRPr="00D924B3" w14:paraId="6757ED3C" w14:textId="77777777" w:rsidTr="5A601872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14:paraId="5DFD7A1B" w14:textId="77777777" w:rsidR="000F6789" w:rsidRPr="00D924B3" w:rsidRDefault="000F6789" w:rsidP="00A80969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14:paraId="6042377F" w14:textId="77777777" w:rsidR="000F6789" w:rsidRPr="00D924B3" w:rsidRDefault="00036F03" w:rsidP="00A80969">
            <w:pPr>
              <w:tabs>
                <w:tab w:val="left" w:pos="2820"/>
              </w:tabs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D924B3">
              <w:rPr>
                <w:rFonts w:ascii="Times New Roman" w:hAnsi="Times New Roman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F6789" w:rsidRPr="00D924B3">
              <w:rPr>
                <w:rFonts w:ascii="Times New Roman" w:hAnsi="Times New Roman"/>
                <w:sz w:val="20"/>
                <w:szCs w:val="20"/>
              </w:rPr>
              <w:instrText xml:space="preserve"> FORMTEXT </w:instrText>
            </w:r>
            <w:r w:rsidRPr="00D924B3">
              <w:rPr>
                <w:rFonts w:ascii="Times New Roman" w:hAnsi="Times New Roman"/>
                <w:sz w:val="20"/>
                <w:szCs w:val="20"/>
              </w:rPr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separate"/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="000F6789" w:rsidRPr="00D924B3">
              <w:rPr>
                <w:rFonts w:ascii="Times New Roman" w:hAnsi="Times New Roman"/>
                <w:noProof/>
                <w:sz w:val="20"/>
                <w:szCs w:val="20"/>
              </w:rPr>
              <w:t> </w:t>
            </w:r>
            <w:r w:rsidRPr="00D924B3">
              <w:rPr>
                <w:rFonts w:ascii="Times New Roman" w:hAnsi="Times New Roman"/>
                <w:sz w:val="20"/>
                <w:szCs w:val="20"/>
              </w:rPr>
              <w:fldChar w:fldCharType="end"/>
            </w:r>
          </w:p>
        </w:tc>
      </w:tr>
    </w:tbl>
    <w:p w14:paraId="3334F86E" w14:textId="77777777" w:rsidR="005243EA" w:rsidRPr="00D924B3" w:rsidRDefault="005243EA">
      <w:pPr>
        <w:rPr>
          <w:rFonts w:ascii="Times New Roman" w:hAnsi="Times New Roman"/>
        </w:rPr>
      </w:pPr>
    </w:p>
    <w:sectPr w:rsidR="005243EA" w:rsidRPr="00D924B3" w:rsidSect="005243EA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311FA5" w14:textId="77777777" w:rsidR="00854F99" w:rsidRDefault="00854F99" w:rsidP="00F45619">
      <w:pPr>
        <w:spacing w:after="0" w:line="240" w:lineRule="auto"/>
      </w:pPr>
      <w:r>
        <w:separator/>
      </w:r>
    </w:p>
  </w:endnote>
  <w:endnote w:type="continuationSeparator" w:id="0">
    <w:p w14:paraId="795493A6" w14:textId="77777777" w:rsidR="00854F99" w:rsidRDefault="00854F99" w:rsidP="00F45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447B545" w14:textId="77777777" w:rsidR="00026BD5" w:rsidRPr="00026BD5" w:rsidRDefault="00026BD5" w:rsidP="00026BD5">
    <w:pPr>
      <w:tabs>
        <w:tab w:val="left" w:pos="1207"/>
        <w:tab w:val="center" w:pos="4536"/>
        <w:tab w:val="right" w:pos="9072"/>
      </w:tabs>
      <w:spacing w:after="0" w:line="240" w:lineRule="auto"/>
    </w:pPr>
    <w:r w:rsidRPr="00026BD5">
      <w:t>2021./2022.</w:t>
    </w:r>
  </w:p>
  <w:p w14:paraId="7C3AA36C" w14:textId="11FFA1BA" w:rsidR="00F45619" w:rsidRPr="00D35A97" w:rsidRDefault="00AC135F" w:rsidP="00D35A97">
    <w:pPr>
      <w:tabs>
        <w:tab w:val="left" w:pos="1207"/>
        <w:tab w:val="center" w:pos="4536"/>
        <w:tab w:val="right" w:pos="9072"/>
      </w:tabs>
      <w:spacing w:after="0" w:line="240" w:lineRule="auto"/>
    </w:pPr>
    <w:r>
      <w:t>01/03/22 – 9</w:t>
    </w:r>
    <w:r w:rsidR="00026BD5" w:rsidRPr="00026BD5">
      <w:t xml:space="preserve">. </w:t>
    </w:r>
    <w:proofErr w:type="spellStart"/>
    <w:r w:rsidR="00026BD5" w:rsidRPr="00026BD5">
      <w:t>Sj</w:t>
    </w:r>
    <w:proofErr w:type="spellEnd"/>
    <w:r w:rsidR="00026BD5" w:rsidRPr="00026BD5">
      <w:t>. FV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A9788" w14:textId="77777777" w:rsidR="00854F99" w:rsidRDefault="00854F99" w:rsidP="00F45619">
      <w:pPr>
        <w:spacing w:after="0" w:line="240" w:lineRule="auto"/>
      </w:pPr>
      <w:r>
        <w:separator/>
      </w:r>
    </w:p>
  </w:footnote>
  <w:footnote w:type="continuationSeparator" w:id="0">
    <w:p w14:paraId="481183FA" w14:textId="77777777" w:rsidR="00854F99" w:rsidRDefault="00854F99" w:rsidP="00F4561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CE6E2B"/>
    <w:multiLevelType w:val="hybridMultilevel"/>
    <w:tmpl w:val="BAA4D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EF0932"/>
    <w:multiLevelType w:val="hybridMultilevel"/>
    <w:tmpl w:val="E680517C"/>
    <w:lvl w:ilvl="0" w:tplc="041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4" w15:restartNumberingAfterBreak="0">
    <w:nsid w:val="779857C0"/>
    <w:multiLevelType w:val="hybridMultilevel"/>
    <w:tmpl w:val="58AC456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789"/>
    <w:rsid w:val="00026BD5"/>
    <w:rsid w:val="00036F03"/>
    <w:rsid w:val="00081FDA"/>
    <w:rsid w:val="000C0719"/>
    <w:rsid w:val="000C07B1"/>
    <w:rsid w:val="000F6789"/>
    <w:rsid w:val="001321E8"/>
    <w:rsid w:val="00136E3B"/>
    <w:rsid w:val="00177E60"/>
    <w:rsid w:val="001A71C7"/>
    <w:rsid w:val="00206FDF"/>
    <w:rsid w:val="00235CAD"/>
    <w:rsid w:val="0025634A"/>
    <w:rsid w:val="00262CF8"/>
    <w:rsid w:val="002672A4"/>
    <w:rsid w:val="002C33A4"/>
    <w:rsid w:val="002E1E9C"/>
    <w:rsid w:val="002E7F49"/>
    <w:rsid w:val="002F60D6"/>
    <w:rsid w:val="0033657D"/>
    <w:rsid w:val="00365B14"/>
    <w:rsid w:val="00394A0E"/>
    <w:rsid w:val="004675C1"/>
    <w:rsid w:val="005243EA"/>
    <w:rsid w:val="00540EB2"/>
    <w:rsid w:val="00581C30"/>
    <w:rsid w:val="005B02EA"/>
    <w:rsid w:val="005D6F98"/>
    <w:rsid w:val="006220D8"/>
    <w:rsid w:val="006526B0"/>
    <w:rsid w:val="00707F98"/>
    <w:rsid w:val="00745ADB"/>
    <w:rsid w:val="00751766"/>
    <w:rsid w:val="00762A0A"/>
    <w:rsid w:val="0076401E"/>
    <w:rsid w:val="007A4F8F"/>
    <w:rsid w:val="007F16DC"/>
    <w:rsid w:val="007F49D5"/>
    <w:rsid w:val="00811158"/>
    <w:rsid w:val="00814D75"/>
    <w:rsid w:val="0084630F"/>
    <w:rsid w:val="00854F99"/>
    <w:rsid w:val="008A3A67"/>
    <w:rsid w:val="008B22F7"/>
    <w:rsid w:val="008C425F"/>
    <w:rsid w:val="008C615E"/>
    <w:rsid w:val="00952323"/>
    <w:rsid w:val="00954F0C"/>
    <w:rsid w:val="009E22B7"/>
    <w:rsid w:val="00A8747D"/>
    <w:rsid w:val="00AC135F"/>
    <w:rsid w:val="00AD4EF3"/>
    <w:rsid w:val="00AD63DE"/>
    <w:rsid w:val="00B85EAB"/>
    <w:rsid w:val="00BE6FAE"/>
    <w:rsid w:val="00C64E23"/>
    <w:rsid w:val="00D35A97"/>
    <w:rsid w:val="00D367F1"/>
    <w:rsid w:val="00D924B3"/>
    <w:rsid w:val="00E53B8D"/>
    <w:rsid w:val="00E81F0C"/>
    <w:rsid w:val="00EC2A84"/>
    <w:rsid w:val="00F24154"/>
    <w:rsid w:val="00F45619"/>
    <w:rsid w:val="00F52630"/>
    <w:rsid w:val="00F64B0E"/>
    <w:rsid w:val="00FC60FC"/>
    <w:rsid w:val="00FF723E"/>
    <w:rsid w:val="5A601872"/>
    <w:rsid w:val="641527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07B38A"/>
  <w15:docId w15:val="{3B516C7F-A08E-4E4A-8A37-5670474D5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6789"/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FieldText">
    <w:name w:val="Field Text"/>
    <w:basedOn w:val="Normal"/>
    <w:rsid w:val="000F6789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Naglaeno">
    <w:name w:val="Strong"/>
    <w:basedOn w:val="Zadanifontodlomka"/>
    <w:uiPriority w:val="22"/>
    <w:qFormat/>
    <w:rsid w:val="000F6789"/>
    <w:rPr>
      <w:rFonts w:cs="Times New Roman"/>
      <w:b/>
      <w:bCs/>
    </w:rPr>
  </w:style>
  <w:style w:type="paragraph" w:styleId="Zaglavlje">
    <w:name w:val="header"/>
    <w:basedOn w:val="Normal"/>
    <w:link w:val="ZaglavljeChar"/>
    <w:uiPriority w:val="99"/>
    <w:unhideWhenUsed/>
    <w:rsid w:val="00F45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F45619"/>
    <w:rPr>
      <w:rFonts w:ascii="Calibri" w:eastAsia="Calibri" w:hAnsi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F45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F45619"/>
    <w:rPr>
      <w:rFonts w:ascii="Calibri" w:eastAsia="Calibri" w:hAnsi="Calibri" w:cs="Times New Roman"/>
    </w:rPr>
  </w:style>
  <w:style w:type="paragraph" w:styleId="Odlomakpopisa">
    <w:name w:val="List Paragraph"/>
    <w:basedOn w:val="Normal"/>
    <w:uiPriority w:val="34"/>
    <w:qFormat/>
    <w:rsid w:val="00206F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266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1378</Words>
  <Characters>7859</Characters>
  <Application>Microsoft Office Word</Application>
  <DocSecurity>0</DocSecurity>
  <Lines>65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sumic</dc:creator>
  <cp:lastModifiedBy>Tea</cp:lastModifiedBy>
  <cp:revision>7</cp:revision>
  <cp:lastPrinted>2018-10-19T16:11:00Z</cp:lastPrinted>
  <dcterms:created xsi:type="dcterms:W3CDTF">2023-08-30T20:59:00Z</dcterms:created>
  <dcterms:modified xsi:type="dcterms:W3CDTF">2023-09-01T12:02:00Z</dcterms:modified>
</cp:coreProperties>
</file>